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DC76E" w14:textId="1924F6CF" w:rsidR="003A3493" w:rsidRDefault="00C20C1F" w:rsidP="003A3493">
      <w:pPr>
        <w:spacing w:after="0"/>
        <w:jc w:val="center"/>
        <w:rPr>
          <w:rFonts w:ascii="Segoe UI Symbol" w:hAnsi="Segoe UI Symbol" w:cs="Segoe UI Symbol"/>
          <w:b/>
          <w:bCs/>
          <w:color w:val="002060"/>
          <w:sz w:val="36"/>
          <w:szCs w:val="36"/>
        </w:rPr>
      </w:pPr>
      <w:r>
        <w:rPr>
          <w:noProof/>
        </w:rPr>
        <w:drawing>
          <wp:anchor distT="0" distB="0" distL="114300" distR="114300" simplePos="0" relativeHeight="251669504" behindDoc="0" locked="0" layoutInCell="1" allowOverlap="1" wp14:anchorId="12784938" wp14:editId="3A1D2117">
            <wp:simplePos x="0" y="0"/>
            <wp:positionH relativeFrom="column">
              <wp:posOffset>-547986</wp:posOffset>
            </wp:positionH>
            <wp:positionV relativeFrom="paragraph">
              <wp:posOffset>503</wp:posOffset>
            </wp:positionV>
            <wp:extent cx="6755130" cy="2192655"/>
            <wp:effectExtent l="0" t="0" r="7620" b="0"/>
            <wp:wrapTopAndBottom/>
            <wp:docPr id="1897790300" name="Imagen 1" descr="Una torre con un atardecer de fond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790300" name="Imagen 1" descr="Una torre con un atardecer de fondo&#10;&#10;Descripción generada automáticament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755130" cy="2192655"/>
                    </a:xfrm>
                    <a:prstGeom prst="rect">
                      <a:avLst/>
                    </a:prstGeom>
                  </pic:spPr>
                </pic:pic>
              </a:graphicData>
            </a:graphic>
            <wp14:sizeRelH relativeFrom="margin">
              <wp14:pctWidth>0</wp14:pctWidth>
            </wp14:sizeRelH>
            <wp14:sizeRelV relativeFrom="margin">
              <wp14:pctHeight>0</wp14:pctHeight>
            </wp14:sizeRelV>
          </wp:anchor>
        </w:drawing>
      </w:r>
      <w:r>
        <w:rPr>
          <w:noProof/>
        </w:rPr>
        <w:t xml:space="preserve"> </w:t>
      </w:r>
    </w:p>
    <w:p w14:paraId="409D8481" w14:textId="0BD2D708" w:rsidR="00401AAF" w:rsidRPr="003C2E98" w:rsidRDefault="00401AAF" w:rsidP="00401AAF">
      <w:pPr>
        <w:spacing w:after="0"/>
        <w:jc w:val="center"/>
        <w:rPr>
          <w:rFonts w:ascii="Century Gothic" w:hAnsi="Century Gothic" w:cs="Calibri"/>
          <w:b/>
          <w:bCs/>
          <w:color w:val="002060"/>
          <w:sz w:val="32"/>
          <w:szCs w:val="32"/>
        </w:rPr>
      </w:pPr>
      <w:r w:rsidRPr="003C2E98">
        <w:rPr>
          <w:rFonts w:ascii="Century Gothic" w:hAnsi="Century Gothic" w:cs="Calibri"/>
          <w:b/>
          <w:bCs/>
          <w:color w:val="002060"/>
          <w:sz w:val="32"/>
          <w:szCs w:val="32"/>
        </w:rPr>
        <w:t>SALIDA DESDE NUEVA YORK</w:t>
      </w:r>
    </w:p>
    <w:p w14:paraId="625F0E32" w14:textId="29B3060F" w:rsidR="006605EE" w:rsidRDefault="00B0465A" w:rsidP="006605EE">
      <w:pPr>
        <w:spacing w:after="0"/>
        <w:jc w:val="center"/>
        <w:rPr>
          <w:rFonts w:ascii="Century Gothic" w:hAnsi="Century Gothic" w:cs="Calibri"/>
          <w:b/>
          <w:bCs/>
          <w:color w:val="002060"/>
          <w:sz w:val="32"/>
          <w:szCs w:val="32"/>
        </w:rPr>
      </w:pPr>
      <w:r w:rsidRPr="00B0465A">
        <w:rPr>
          <w:rFonts w:ascii="Century Gothic" w:hAnsi="Century Gothic" w:cs="Calibri"/>
          <w:b/>
          <w:bCs/>
          <w:color w:val="002060"/>
          <w:sz w:val="32"/>
          <w:szCs w:val="32"/>
        </w:rPr>
        <w:t>FILADELFIA, WASHINGTON, CATARATAS DEL NIÁGARA, BOSTON, NEWPORT</w:t>
      </w:r>
      <w:r>
        <w:rPr>
          <w:rFonts w:ascii="Century Gothic" w:hAnsi="Century Gothic" w:cs="Calibri"/>
          <w:b/>
          <w:bCs/>
          <w:color w:val="002060"/>
          <w:sz w:val="32"/>
          <w:szCs w:val="32"/>
        </w:rPr>
        <w:t xml:space="preserve"> Y </w:t>
      </w:r>
      <w:r w:rsidRPr="00B0465A">
        <w:rPr>
          <w:rFonts w:ascii="Century Gothic" w:hAnsi="Century Gothic" w:cs="Calibri"/>
          <w:b/>
          <w:bCs/>
          <w:color w:val="002060"/>
          <w:sz w:val="32"/>
          <w:szCs w:val="32"/>
        </w:rPr>
        <w:t>NUEVA YORK</w:t>
      </w:r>
    </w:p>
    <w:p w14:paraId="0C5F6090" w14:textId="77777777" w:rsidR="00B0465A" w:rsidRDefault="00B0465A" w:rsidP="006605EE">
      <w:pPr>
        <w:spacing w:after="0"/>
        <w:jc w:val="center"/>
        <w:rPr>
          <w:rFonts w:ascii="Century Gothic" w:hAnsi="Century Gothic" w:cs="Calibri"/>
          <w:b/>
          <w:bCs/>
          <w:color w:val="002060"/>
          <w:sz w:val="32"/>
          <w:szCs w:val="32"/>
        </w:rPr>
      </w:pPr>
    </w:p>
    <w:p w14:paraId="3BF8C5A7" w14:textId="71ACED77" w:rsidR="00401AAF" w:rsidRPr="003C2E98" w:rsidRDefault="005404C4" w:rsidP="00401AAF">
      <w:pPr>
        <w:jc w:val="center"/>
        <w:rPr>
          <w:rFonts w:ascii="Calibri" w:hAnsi="Calibri" w:cs="Calibri"/>
          <w:b/>
          <w:bCs/>
          <w:color w:val="002060"/>
          <w:sz w:val="32"/>
          <w:szCs w:val="32"/>
        </w:rPr>
      </w:pPr>
      <w:r>
        <w:rPr>
          <w:rFonts w:ascii="Century Gothic" w:hAnsi="Century Gothic" w:cs="Calibri"/>
          <w:b/>
          <w:bCs/>
          <w:color w:val="002060"/>
          <w:sz w:val="32"/>
          <w:szCs w:val="32"/>
        </w:rPr>
        <w:t>9</w:t>
      </w:r>
      <w:r w:rsidR="00401AAF" w:rsidRPr="003C2E98">
        <w:rPr>
          <w:rFonts w:ascii="Century Gothic" w:hAnsi="Century Gothic" w:cs="Calibri"/>
          <w:b/>
          <w:bCs/>
          <w:color w:val="002060"/>
          <w:sz w:val="32"/>
          <w:szCs w:val="32"/>
        </w:rPr>
        <w:t xml:space="preserve"> DÍAS   </w:t>
      </w:r>
      <w:r>
        <w:rPr>
          <w:rFonts w:ascii="Century Gothic" w:hAnsi="Century Gothic" w:cs="Calibri"/>
          <w:b/>
          <w:bCs/>
          <w:color w:val="002060"/>
          <w:sz w:val="32"/>
          <w:szCs w:val="32"/>
        </w:rPr>
        <w:t>8</w:t>
      </w:r>
      <w:r w:rsidR="00401AAF" w:rsidRPr="003C2E98">
        <w:rPr>
          <w:rFonts w:ascii="Century Gothic" w:hAnsi="Century Gothic" w:cs="Calibri"/>
          <w:b/>
          <w:bCs/>
          <w:color w:val="002060"/>
          <w:sz w:val="32"/>
          <w:szCs w:val="32"/>
        </w:rPr>
        <w:t xml:space="preserve"> NOCHES</w:t>
      </w:r>
    </w:p>
    <w:p w14:paraId="2C5806E1" w14:textId="77777777" w:rsidR="00E41F12" w:rsidRDefault="00E41F12" w:rsidP="00E41F12">
      <w:pPr>
        <w:pStyle w:val="itinerario"/>
      </w:pPr>
      <w:r w:rsidRPr="007C6D2E">
        <w:t xml:space="preserve">Filadelfia, cuna de la independencia estadounidense, es hogar de la histórica Campana de la Libertad y el Independence Hall. Washington, D.C., ofrece monumentos icónicos como el Capitolio, la Casa Blanca y el Museo Nacional del Aire y el Espacio. Las Cataratas del Niágara deslumbran con su imponente belleza natural. </w:t>
      </w:r>
      <w:r>
        <w:t xml:space="preserve">Boston, </w:t>
      </w:r>
      <w:r w:rsidRPr="00FA6666">
        <w:t>una de las ciudades más antiguas de Estados Unidos, es un destino lleno de historia y cultura.</w:t>
      </w:r>
      <w:r w:rsidRPr="007C6D2E">
        <w:t xml:space="preserve"> </w:t>
      </w:r>
      <w:r w:rsidRPr="00FA6666">
        <w:t>Newport, famosa por sus lujosas mansiones y su costa pintoresca, es un refugio elegante y tranquilo junto al mar.</w:t>
      </w:r>
    </w:p>
    <w:p w14:paraId="3D851E5E" w14:textId="77777777" w:rsidR="00B0465A" w:rsidRPr="00A14C67" w:rsidRDefault="00B0465A" w:rsidP="00725860">
      <w:pPr>
        <w:pStyle w:val="itinerario"/>
      </w:pPr>
    </w:p>
    <w:p w14:paraId="05D57987" w14:textId="2FF65B40" w:rsidR="00753C08" w:rsidRDefault="00F72E5B" w:rsidP="009D0B06">
      <w:pPr>
        <w:pStyle w:val="itinerario"/>
      </w:pPr>
      <w:r>
        <w:rPr>
          <w:noProof/>
        </w:rPr>
        <mc:AlternateContent>
          <mc:Choice Requires="wpg">
            <w:drawing>
              <wp:anchor distT="0" distB="0" distL="0" distR="0" simplePos="0" relativeHeight="251671552" behindDoc="0" locked="0" layoutInCell="1" allowOverlap="1" wp14:anchorId="3AA1B87B" wp14:editId="69CDAD7C">
                <wp:simplePos x="0" y="0"/>
                <wp:positionH relativeFrom="page">
                  <wp:posOffset>3752215</wp:posOffset>
                </wp:positionH>
                <wp:positionV relativeFrom="paragraph">
                  <wp:posOffset>386222</wp:posOffset>
                </wp:positionV>
                <wp:extent cx="2934269" cy="2053542"/>
                <wp:effectExtent l="19050" t="19050" r="19050" b="23495"/>
                <wp:wrapNone/>
                <wp:docPr id="324" name="Group 3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34269" cy="2053542"/>
                          <a:chOff x="0" y="0"/>
                          <a:chExt cx="3202940" cy="2425700"/>
                        </a:xfrm>
                      </wpg:grpSpPr>
                      <pic:pic xmlns:pic="http://schemas.openxmlformats.org/drawingml/2006/picture">
                        <pic:nvPicPr>
                          <pic:cNvPr id="325" name="Image 325"/>
                          <pic:cNvPicPr/>
                        </pic:nvPicPr>
                        <pic:blipFill>
                          <a:blip r:embed="rId12" cstate="print">
                            <a:duotone>
                              <a:schemeClr val="accent5">
                                <a:shade val="45000"/>
                                <a:satMod val="135000"/>
                              </a:schemeClr>
                              <a:prstClr val="white"/>
                            </a:duotone>
                            <a:extLst>
                              <a:ext uri="{BEBA8EAE-BF5A-486C-A8C5-ECC9F3942E4B}">
                                <a14:imgProps xmlns:a14="http://schemas.microsoft.com/office/drawing/2010/main">
                                  <a14:imgLayer r:embed="rId13">
                                    <a14:imgEffect>
                                      <a14:colorTemperature colorTemp="5300"/>
                                    </a14:imgEffect>
                                  </a14:imgLayer>
                                </a14:imgProps>
                              </a:ext>
                            </a:extLst>
                          </a:blip>
                          <a:stretch>
                            <a:fillRect/>
                          </a:stretch>
                        </pic:blipFill>
                        <pic:spPr>
                          <a:xfrm>
                            <a:off x="0" y="0"/>
                            <a:ext cx="3202686" cy="2425446"/>
                          </a:xfrm>
                          <a:prstGeom prst="rect">
                            <a:avLst/>
                          </a:prstGeom>
                          <a:ln>
                            <a:solidFill>
                              <a:srgbClr val="002060"/>
                            </a:solidFill>
                          </a:ln>
                        </pic:spPr>
                      </pic:pic>
                      <wps:wsp>
                        <wps:cNvPr id="326" name="Graphic 326"/>
                        <wps:cNvSpPr/>
                        <wps:spPr>
                          <a:xfrm>
                            <a:off x="0" y="0"/>
                            <a:ext cx="3202940" cy="2425700"/>
                          </a:xfrm>
                          <a:custGeom>
                            <a:avLst/>
                            <a:gdLst/>
                            <a:ahLst/>
                            <a:cxnLst/>
                            <a:rect l="l" t="t" r="r" b="b"/>
                            <a:pathLst>
                              <a:path w="3202940" h="2425700">
                                <a:moveTo>
                                  <a:pt x="3202686" y="0"/>
                                </a:moveTo>
                                <a:lnTo>
                                  <a:pt x="3201924" y="0"/>
                                </a:lnTo>
                                <a:lnTo>
                                  <a:pt x="3201924" y="762"/>
                                </a:lnTo>
                                <a:lnTo>
                                  <a:pt x="3201924" y="2424684"/>
                                </a:lnTo>
                                <a:lnTo>
                                  <a:pt x="749" y="2424684"/>
                                </a:lnTo>
                                <a:lnTo>
                                  <a:pt x="749" y="762"/>
                                </a:lnTo>
                                <a:lnTo>
                                  <a:pt x="3201924" y="762"/>
                                </a:lnTo>
                                <a:lnTo>
                                  <a:pt x="3201924" y="0"/>
                                </a:lnTo>
                                <a:lnTo>
                                  <a:pt x="749" y="0"/>
                                </a:lnTo>
                                <a:lnTo>
                                  <a:pt x="0" y="0"/>
                                </a:lnTo>
                                <a:lnTo>
                                  <a:pt x="0" y="762"/>
                                </a:lnTo>
                                <a:lnTo>
                                  <a:pt x="0" y="2424684"/>
                                </a:lnTo>
                                <a:lnTo>
                                  <a:pt x="0" y="2425446"/>
                                </a:lnTo>
                                <a:lnTo>
                                  <a:pt x="749" y="2425446"/>
                                </a:lnTo>
                                <a:lnTo>
                                  <a:pt x="3201924" y="2425446"/>
                                </a:lnTo>
                                <a:lnTo>
                                  <a:pt x="3202673" y="2425446"/>
                                </a:lnTo>
                                <a:lnTo>
                                  <a:pt x="3202686" y="2424684"/>
                                </a:lnTo>
                                <a:lnTo>
                                  <a:pt x="3202673" y="762"/>
                                </a:lnTo>
                                <a:lnTo>
                                  <a:pt x="3202686" y="0"/>
                                </a:lnTo>
                                <a:close/>
                              </a:path>
                            </a:pathLst>
                          </a:custGeom>
                          <a:solidFill>
                            <a:srgbClr val="3F3F3F"/>
                          </a:solidFill>
                          <a:ln>
                            <a:solidFill>
                              <a:srgbClr val="002060"/>
                            </a:solidFill>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712E14F" id="Group 324" o:spid="_x0000_s1026" style="position:absolute;margin-left:295.45pt;margin-top:30.4pt;width:231.05pt;height:161.7pt;z-index:251671552;mso-wrap-distance-left:0;mso-wrap-distance-right:0;mso-position-horizontal-relative:page;mso-width-relative:margin;mso-height-relative:margin" coordsize="32029,24257" o:gfxdata="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25" o:spid="_x0000_s1027" type="#_x0000_t75" style="position:absolute;width:32026;height:242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" stroked="t" strokecolor="#002060">
                  <v:imagedata r:id="rId14" o:title="" recolortarget="#1c3259 [1448]"/>
                </v:shape>
                <v:shape id="Graphic 326" o:spid="_x0000_s1028" style="position:absolute;width:32029;height:24257;visibility:visible;mso-wrap-style:square;v-text-anchor:top" coordsize="3202940,2425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" path="m3202686,r-762,l3201924,762r,2423922l749,2424684,749,762r3201175,l3201924,,749,,,,,762,,2424684r,762l749,2425446r3201175,l3202673,2425446r13,-762l3202673,762r13,-762xe" fillcolor="#3f3f3f" strokecolor="#002060">
                  <v:path arrowok="t"/>
                </v:shape>
                <w10:wrap anchorx="page"/>
              </v:group>
            </w:pict>
          </mc:Fallback>
        </mc:AlternateContent>
      </w:r>
    </w:p>
    <w:tbl>
      <w:tblPr>
        <w:tblStyle w:val="Tablanormal4"/>
        <w:tblW w:w="3730" w:type="dxa"/>
        <w:tblLook w:val="04A0" w:firstRow="1" w:lastRow="0" w:firstColumn="1" w:lastColumn="0" w:noHBand="0" w:noVBand="1"/>
      </w:tblPr>
      <w:tblGrid>
        <w:gridCol w:w="1334"/>
        <w:gridCol w:w="479"/>
        <w:gridCol w:w="479"/>
        <w:gridCol w:w="479"/>
        <w:gridCol w:w="479"/>
        <w:gridCol w:w="480"/>
      </w:tblGrid>
      <w:tr w:rsidR="001D7A7C" w:rsidRPr="00395C83" w14:paraId="73F53EA6" w14:textId="77777777" w:rsidTr="001616D3">
        <w:trPr>
          <w:cnfStyle w:val="100000000000" w:firstRow="1" w:lastRow="0" w:firstColumn="0" w:lastColumn="0" w:oddVBand="0" w:evenVBand="0" w:oddHBand="0"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3730" w:type="dxa"/>
            <w:gridSpan w:val="6"/>
            <w:tcBorders>
              <w:top w:val="single" w:sz="4" w:space="0" w:color="D9D9D9" w:themeColor="background1" w:themeShade="D9"/>
              <w:bottom w:val="single" w:sz="4" w:space="0" w:color="D9D9D9"/>
            </w:tcBorders>
            <w:shd w:val="clear" w:color="auto" w:fill="auto"/>
            <w:vAlign w:val="center"/>
          </w:tcPr>
          <w:p w14:paraId="1A8ED104" w14:textId="73307E49" w:rsidR="001D7A7C" w:rsidRPr="00ED460E" w:rsidRDefault="00B32071" w:rsidP="001D7A7C">
            <w:pPr>
              <w:pStyle w:val="dias"/>
              <w:spacing w:before="0" w:line="240" w:lineRule="auto"/>
              <w:rPr>
                <w:rFonts w:ascii="Century Gothic" w:hAnsi="Century Gothic" w:cstheme="minorHAnsi"/>
                <w:b/>
                <w:bCs/>
                <w:caps w:val="0"/>
                <w:color w:val="FFFFFF" w:themeColor="background1"/>
                <w:sz w:val="22"/>
                <w:szCs w:val="22"/>
              </w:rPr>
            </w:pPr>
            <w:r w:rsidRPr="00A3381D">
              <w:rPr>
                <w:rFonts w:ascii="Century Gothic" w:hAnsi="Century Gothic" w:cstheme="minorHAnsi"/>
                <w:b/>
                <w:bCs/>
                <w:caps w:val="0"/>
                <w:color w:val="0C4870"/>
                <w:sz w:val="20"/>
                <w:szCs w:val="20"/>
                <w:lang w:bidi="ar-SA"/>
              </w:rPr>
              <w:t>SALIDAS 2025</w:t>
            </w:r>
          </w:p>
        </w:tc>
      </w:tr>
      <w:tr w:rsidR="000913B0" w:rsidRPr="00395C83" w14:paraId="662DE9E4" w14:textId="77777777" w:rsidTr="00F52DA5">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334" w:type="dxa"/>
            <w:tcBorders>
              <w:top w:val="single" w:sz="4" w:space="0" w:color="D9D9D9"/>
              <w:left w:val="single" w:sz="4" w:space="0" w:color="F2F2F2"/>
              <w:right w:val="single" w:sz="4" w:space="0" w:color="D9D9D9"/>
            </w:tcBorders>
            <w:vAlign w:val="center"/>
          </w:tcPr>
          <w:p w14:paraId="227148FD" w14:textId="0285C959" w:rsidR="000913B0" w:rsidRPr="0021080F" w:rsidRDefault="00F72E5B" w:rsidP="000913B0">
            <w:pPr>
              <w:pStyle w:val="dias"/>
              <w:spacing w:before="0"/>
              <w:rPr>
                <w:caps w:val="0"/>
                <w:color w:val="2F5496" w:themeColor="accent5" w:themeShade="BF"/>
                <w:sz w:val="20"/>
                <w:szCs w:val="20"/>
              </w:rPr>
            </w:pPr>
            <w:r w:rsidRPr="00F72E5B">
              <w:rPr>
                <w:rFonts w:ascii="Century Gothic" w:hAnsi="Century Gothic" w:cstheme="minorHAnsi"/>
                <w:caps w:val="0"/>
                <w:color w:val="002060"/>
                <w:sz w:val="20"/>
                <w:szCs w:val="20"/>
              </w:rPr>
              <w:t>Abril</w:t>
            </w:r>
          </w:p>
        </w:tc>
        <w:tc>
          <w:tcPr>
            <w:tcW w:w="479" w:type="dxa"/>
            <w:tcBorders>
              <w:top w:val="single" w:sz="4" w:space="0" w:color="D9D9D9"/>
              <w:left w:val="single" w:sz="4" w:space="0" w:color="D9D9D9"/>
            </w:tcBorders>
            <w:vAlign w:val="center"/>
          </w:tcPr>
          <w:p w14:paraId="1C8A831C" w14:textId="4301E10A" w:rsidR="000913B0" w:rsidRPr="005D159A" w:rsidRDefault="00C62867" w:rsidP="000B056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3</w:t>
            </w:r>
          </w:p>
        </w:tc>
        <w:tc>
          <w:tcPr>
            <w:tcW w:w="479" w:type="dxa"/>
            <w:tcBorders>
              <w:top w:val="single" w:sz="4" w:space="0" w:color="D9D9D9"/>
            </w:tcBorders>
            <w:vAlign w:val="center"/>
          </w:tcPr>
          <w:p w14:paraId="08D484D2" w14:textId="6FC00A83" w:rsidR="000913B0" w:rsidRPr="005D159A" w:rsidRDefault="00C62867" w:rsidP="000B056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17</w:t>
            </w:r>
          </w:p>
        </w:tc>
        <w:tc>
          <w:tcPr>
            <w:tcW w:w="479" w:type="dxa"/>
            <w:tcBorders>
              <w:top w:val="single" w:sz="4" w:space="0" w:color="D9D9D9"/>
            </w:tcBorders>
            <w:vAlign w:val="center"/>
          </w:tcPr>
          <w:p w14:paraId="5BF80FE1" w14:textId="36EAC80D" w:rsidR="000913B0" w:rsidRPr="005D159A" w:rsidRDefault="000913B0" w:rsidP="000B056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c>
          <w:tcPr>
            <w:tcW w:w="479" w:type="dxa"/>
            <w:tcBorders>
              <w:top w:val="single" w:sz="4" w:space="0" w:color="D9D9D9"/>
            </w:tcBorders>
            <w:vAlign w:val="center"/>
          </w:tcPr>
          <w:p w14:paraId="56860F4A" w14:textId="77777777" w:rsidR="000913B0" w:rsidRPr="005D159A" w:rsidRDefault="000913B0" w:rsidP="000B056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c>
          <w:tcPr>
            <w:tcW w:w="480" w:type="dxa"/>
            <w:tcBorders>
              <w:top w:val="single" w:sz="4" w:space="0" w:color="D9D9D9"/>
            </w:tcBorders>
            <w:vAlign w:val="center"/>
          </w:tcPr>
          <w:p w14:paraId="6F09CDED" w14:textId="2ADDDD96" w:rsidR="000913B0" w:rsidRPr="005D159A" w:rsidRDefault="000913B0" w:rsidP="000B056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r>
      <w:tr w:rsidR="00F72E5B" w:rsidRPr="00395C83" w14:paraId="03261DCC" w14:textId="77777777" w:rsidTr="00F52DA5">
        <w:trPr>
          <w:trHeight w:val="326"/>
        </w:trPr>
        <w:tc>
          <w:tcPr>
            <w:cnfStyle w:val="001000000000" w:firstRow="0" w:lastRow="0" w:firstColumn="1" w:lastColumn="0" w:oddVBand="0" w:evenVBand="0" w:oddHBand="0" w:evenHBand="0" w:firstRowFirstColumn="0" w:firstRowLastColumn="0" w:lastRowFirstColumn="0" w:lastRowLastColumn="0"/>
            <w:tcW w:w="1334" w:type="dxa"/>
            <w:tcBorders>
              <w:right w:val="single" w:sz="4" w:space="0" w:color="D9D9D9"/>
            </w:tcBorders>
            <w:vAlign w:val="center"/>
          </w:tcPr>
          <w:p w14:paraId="30AFCA3B" w14:textId="0EADC3D9" w:rsidR="00F72E5B" w:rsidRPr="0021080F" w:rsidRDefault="00F72E5B" w:rsidP="000913B0">
            <w:pPr>
              <w:pStyle w:val="dias"/>
              <w:spacing w:before="0"/>
              <w:rPr>
                <w:rFonts w:ascii="Century Gothic" w:hAnsi="Century Gothic" w:cstheme="minorHAnsi"/>
                <w:caps w:val="0"/>
                <w:color w:val="002060"/>
                <w:sz w:val="20"/>
                <w:szCs w:val="20"/>
              </w:rPr>
            </w:pPr>
            <w:r w:rsidRPr="0021080F">
              <w:rPr>
                <w:rFonts w:ascii="Century Gothic" w:hAnsi="Century Gothic" w:cstheme="minorHAnsi"/>
                <w:caps w:val="0"/>
                <w:color w:val="002060"/>
                <w:sz w:val="20"/>
                <w:szCs w:val="20"/>
              </w:rPr>
              <w:t>Mayo</w:t>
            </w:r>
          </w:p>
        </w:tc>
        <w:tc>
          <w:tcPr>
            <w:tcW w:w="479" w:type="dxa"/>
            <w:tcBorders>
              <w:left w:val="single" w:sz="4" w:space="0" w:color="D9D9D9"/>
            </w:tcBorders>
            <w:vAlign w:val="center"/>
          </w:tcPr>
          <w:p w14:paraId="62EE0C14" w14:textId="356046DD" w:rsidR="00F72E5B" w:rsidRPr="005D159A" w:rsidRDefault="00C62867" w:rsidP="000B056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1</w:t>
            </w:r>
          </w:p>
        </w:tc>
        <w:tc>
          <w:tcPr>
            <w:tcW w:w="479" w:type="dxa"/>
            <w:vAlign w:val="center"/>
          </w:tcPr>
          <w:p w14:paraId="61524284" w14:textId="498B6F1E" w:rsidR="00F72E5B" w:rsidRPr="005D159A" w:rsidRDefault="00C62867" w:rsidP="000B056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8</w:t>
            </w:r>
          </w:p>
        </w:tc>
        <w:tc>
          <w:tcPr>
            <w:tcW w:w="479" w:type="dxa"/>
            <w:vAlign w:val="center"/>
          </w:tcPr>
          <w:p w14:paraId="2BCEA755" w14:textId="018EFEE2" w:rsidR="00F72E5B" w:rsidRPr="005D159A" w:rsidRDefault="00C62867" w:rsidP="000B056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15</w:t>
            </w:r>
          </w:p>
        </w:tc>
        <w:tc>
          <w:tcPr>
            <w:tcW w:w="479" w:type="dxa"/>
            <w:vAlign w:val="center"/>
          </w:tcPr>
          <w:p w14:paraId="31F63881" w14:textId="309E831B" w:rsidR="00F72E5B" w:rsidRPr="005D159A" w:rsidRDefault="00C62867" w:rsidP="000B056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22</w:t>
            </w:r>
          </w:p>
        </w:tc>
        <w:tc>
          <w:tcPr>
            <w:tcW w:w="480" w:type="dxa"/>
            <w:vAlign w:val="center"/>
          </w:tcPr>
          <w:p w14:paraId="4DE2716C" w14:textId="5F7BE01E" w:rsidR="00F72E5B" w:rsidRPr="005D159A" w:rsidRDefault="00C62867" w:rsidP="000B056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29</w:t>
            </w:r>
          </w:p>
        </w:tc>
      </w:tr>
      <w:tr w:rsidR="0055276D" w:rsidRPr="00395C83" w14:paraId="4F393196" w14:textId="77777777" w:rsidTr="000B0565">
        <w:trPr>
          <w:cnfStyle w:val="000000100000" w:firstRow="0" w:lastRow="0" w:firstColumn="0" w:lastColumn="0" w:oddVBand="0" w:evenVBand="0" w:oddHBand="1" w:evenHBand="0" w:firstRowFirstColumn="0" w:firstRowLastColumn="0" w:lastRowFirstColumn="0" w:lastRowLastColumn="0"/>
          <w:trHeight w:val="374"/>
        </w:trPr>
        <w:tc>
          <w:tcPr>
            <w:cnfStyle w:val="001000000000" w:firstRow="0" w:lastRow="0" w:firstColumn="1" w:lastColumn="0" w:oddVBand="0" w:evenVBand="0" w:oddHBand="0" w:evenHBand="0" w:firstRowFirstColumn="0" w:firstRowLastColumn="0" w:lastRowFirstColumn="0" w:lastRowLastColumn="0"/>
            <w:tcW w:w="1334" w:type="dxa"/>
            <w:tcBorders>
              <w:right w:val="single" w:sz="4" w:space="0" w:color="D9D9D9"/>
            </w:tcBorders>
            <w:vAlign w:val="center"/>
          </w:tcPr>
          <w:p w14:paraId="0A72C625" w14:textId="3DB0CAD7" w:rsidR="0055276D" w:rsidRPr="0021080F" w:rsidRDefault="0055276D" w:rsidP="0055276D">
            <w:pPr>
              <w:pStyle w:val="dias"/>
              <w:spacing w:before="0"/>
              <w:rPr>
                <w:caps w:val="0"/>
                <w:color w:val="2F5496" w:themeColor="accent5" w:themeShade="BF"/>
                <w:sz w:val="20"/>
                <w:szCs w:val="20"/>
                <w:lang w:val="pt-BR"/>
              </w:rPr>
            </w:pPr>
            <w:r w:rsidRPr="0021080F">
              <w:rPr>
                <w:rFonts w:ascii="Century Gothic" w:hAnsi="Century Gothic" w:cstheme="minorHAnsi"/>
                <w:caps w:val="0"/>
                <w:color w:val="002060"/>
                <w:sz w:val="20"/>
                <w:szCs w:val="20"/>
              </w:rPr>
              <w:t>Junio</w:t>
            </w:r>
          </w:p>
        </w:tc>
        <w:tc>
          <w:tcPr>
            <w:tcW w:w="479" w:type="dxa"/>
            <w:tcBorders>
              <w:left w:val="single" w:sz="4" w:space="0" w:color="D9D9D9"/>
            </w:tcBorders>
            <w:vAlign w:val="center"/>
          </w:tcPr>
          <w:p w14:paraId="5828748E" w14:textId="2E51C613" w:rsidR="0055276D" w:rsidRPr="005D159A" w:rsidRDefault="00C62867" w:rsidP="000B056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5</w:t>
            </w:r>
          </w:p>
        </w:tc>
        <w:tc>
          <w:tcPr>
            <w:tcW w:w="479" w:type="dxa"/>
            <w:vAlign w:val="center"/>
          </w:tcPr>
          <w:p w14:paraId="230C5683" w14:textId="3C5AC2CF" w:rsidR="0055276D" w:rsidRPr="005D159A" w:rsidRDefault="00C62867" w:rsidP="000B056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12</w:t>
            </w:r>
          </w:p>
        </w:tc>
        <w:tc>
          <w:tcPr>
            <w:tcW w:w="479" w:type="dxa"/>
            <w:vAlign w:val="center"/>
          </w:tcPr>
          <w:p w14:paraId="2B5F9AC9" w14:textId="1C55EBAF" w:rsidR="0055276D" w:rsidRPr="005D159A" w:rsidRDefault="00C62867" w:rsidP="000B056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19</w:t>
            </w:r>
          </w:p>
        </w:tc>
        <w:tc>
          <w:tcPr>
            <w:tcW w:w="479" w:type="dxa"/>
            <w:vAlign w:val="center"/>
          </w:tcPr>
          <w:p w14:paraId="0DC1D788" w14:textId="428649B3" w:rsidR="0055276D" w:rsidRPr="005D159A" w:rsidRDefault="00C62867" w:rsidP="000B056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26</w:t>
            </w:r>
          </w:p>
        </w:tc>
        <w:tc>
          <w:tcPr>
            <w:tcW w:w="480" w:type="dxa"/>
            <w:vAlign w:val="center"/>
          </w:tcPr>
          <w:p w14:paraId="702825A6" w14:textId="6A0836BA" w:rsidR="0055276D" w:rsidRPr="005D159A" w:rsidRDefault="0055276D" w:rsidP="000B056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r>
      <w:tr w:rsidR="00B225A2" w:rsidRPr="00395C83" w14:paraId="4A736E2D" w14:textId="77777777" w:rsidTr="000B0565">
        <w:trPr>
          <w:trHeight w:val="359"/>
        </w:trPr>
        <w:tc>
          <w:tcPr>
            <w:cnfStyle w:val="001000000000" w:firstRow="0" w:lastRow="0" w:firstColumn="1" w:lastColumn="0" w:oddVBand="0" w:evenVBand="0" w:oddHBand="0" w:evenHBand="0" w:firstRowFirstColumn="0" w:firstRowLastColumn="0" w:lastRowFirstColumn="0" w:lastRowLastColumn="0"/>
            <w:tcW w:w="1334" w:type="dxa"/>
            <w:tcBorders>
              <w:right w:val="single" w:sz="4" w:space="0" w:color="D9D9D9"/>
            </w:tcBorders>
            <w:vAlign w:val="center"/>
          </w:tcPr>
          <w:p w14:paraId="7B72D688" w14:textId="0A12EBB9" w:rsidR="00B225A2" w:rsidRPr="002D0CDA" w:rsidRDefault="00B225A2" w:rsidP="00B225A2">
            <w:pPr>
              <w:pStyle w:val="dias"/>
              <w:spacing w:before="0"/>
              <w:rPr>
                <w:rFonts w:ascii="Century Gothic" w:hAnsi="Century Gothic" w:cstheme="minorHAnsi"/>
                <w:caps w:val="0"/>
                <w:color w:val="002060"/>
                <w:sz w:val="20"/>
                <w:szCs w:val="20"/>
              </w:rPr>
            </w:pPr>
            <w:r w:rsidRPr="002D0CDA">
              <w:rPr>
                <w:rFonts w:ascii="Century Gothic" w:hAnsi="Century Gothic" w:cstheme="minorHAnsi"/>
                <w:caps w:val="0"/>
                <w:color w:val="002060"/>
                <w:sz w:val="20"/>
                <w:szCs w:val="20"/>
              </w:rPr>
              <w:t>Julio</w:t>
            </w:r>
          </w:p>
        </w:tc>
        <w:tc>
          <w:tcPr>
            <w:tcW w:w="479" w:type="dxa"/>
            <w:tcBorders>
              <w:left w:val="single" w:sz="4" w:space="0" w:color="D9D9D9"/>
            </w:tcBorders>
            <w:vAlign w:val="center"/>
          </w:tcPr>
          <w:p w14:paraId="13B00BA0" w14:textId="34C6205F" w:rsidR="00B225A2" w:rsidRPr="005D159A" w:rsidRDefault="00C62867" w:rsidP="000B056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3</w:t>
            </w:r>
          </w:p>
        </w:tc>
        <w:tc>
          <w:tcPr>
            <w:tcW w:w="479" w:type="dxa"/>
            <w:vAlign w:val="center"/>
          </w:tcPr>
          <w:p w14:paraId="63BAC480" w14:textId="0DA994C7" w:rsidR="00B225A2" w:rsidRPr="005D159A" w:rsidRDefault="00C62867" w:rsidP="000B056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10</w:t>
            </w:r>
          </w:p>
        </w:tc>
        <w:tc>
          <w:tcPr>
            <w:tcW w:w="479" w:type="dxa"/>
            <w:vAlign w:val="center"/>
          </w:tcPr>
          <w:p w14:paraId="0F11585E" w14:textId="2198BE2E" w:rsidR="00B225A2" w:rsidRPr="005D159A" w:rsidRDefault="00C62867" w:rsidP="000B056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17</w:t>
            </w:r>
          </w:p>
        </w:tc>
        <w:tc>
          <w:tcPr>
            <w:tcW w:w="479" w:type="dxa"/>
            <w:vAlign w:val="center"/>
          </w:tcPr>
          <w:p w14:paraId="2777B6E9" w14:textId="4467E168" w:rsidR="00B225A2" w:rsidRPr="005D159A" w:rsidRDefault="00C62867" w:rsidP="000B056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24</w:t>
            </w:r>
          </w:p>
        </w:tc>
        <w:tc>
          <w:tcPr>
            <w:tcW w:w="480" w:type="dxa"/>
            <w:vAlign w:val="center"/>
          </w:tcPr>
          <w:p w14:paraId="7F9D23CD" w14:textId="72B0E0A8" w:rsidR="00B225A2" w:rsidRPr="005D159A" w:rsidRDefault="00C62867" w:rsidP="000B056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31</w:t>
            </w:r>
          </w:p>
        </w:tc>
      </w:tr>
      <w:tr w:rsidR="00F37A87" w:rsidRPr="00395C83" w14:paraId="43770168" w14:textId="77777777" w:rsidTr="000B0565">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334" w:type="dxa"/>
            <w:tcBorders>
              <w:right w:val="single" w:sz="4" w:space="0" w:color="D9D9D9"/>
            </w:tcBorders>
            <w:vAlign w:val="center"/>
          </w:tcPr>
          <w:p w14:paraId="4D94B7D0" w14:textId="6E39D3C6" w:rsidR="00F37A87" w:rsidRPr="002D0CDA" w:rsidRDefault="00F37A87" w:rsidP="00F37A87">
            <w:pPr>
              <w:pStyle w:val="dias"/>
              <w:spacing w:before="0"/>
              <w:rPr>
                <w:rFonts w:ascii="Century Gothic" w:hAnsi="Century Gothic" w:cstheme="minorHAnsi"/>
                <w:caps w:val="0"/>
                <w:color w:val="002060"/>
                <w:sz w:val="20"/>
                <w:szCs w:val="20"/>
              </w:rPr>
            </w:pPr>
            <w:r w:rsidRPr="002D0CDA">
              <w:rPr>
                <w:rFonts w:ascii="Century Gothic" w:hAnsi="Century Gothic" w:cstheme="minorHAnsi"/>
                <w:caps w:val="0"/>
                <w:color w:val="002060"/>
                <w:sz w:val="20"/>
                <w:szCs w:val="20"/>
              </w:rPr>
              <w:t>Agosto</w:t>
            </w:r>
          </w:p>
        </w:tc>
        <w:tc>
          <w:tcPr>
            <w:tcW w:w="479" w:type="dxa"/>
            <w:tcBorders>
              <w:left w:val="single" w:sz="4" w:space="0" w:color="D9D9D9"/>
            </w:tcBorders>
            <w:vAlign w:val="center"/>
          </w:tcPr>
          <w:p w14:paraId="474D0545" w14:textId="4B5FE13C" w:rsidR="00F37A87" w:rsidRPr="005D159A" w:rsidRDefault="00693137" w:rsidP="000B056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7</w:t>
            </w:r>
          </w:p>
        </w:tc>
        <w:tc>
          <w:tcPr>
            <w:tcW w:w="479" w:type="dxa"/>
            <w:vAlign w:val="center"/>
          </w:tcPr>
          <w:p w14:paraId="70CFF83D" w14:textId="0568EE24" w:rsidR="00F37A87" w:rsidRPr="005D159A" w:rsidRDefault="00693137" w:rsidP="000B056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14</w:t>
            </w:r>
          </w:p>
        </w:tc>
        <w:tc>
          <w:tcPr>
            <w:tcW w:w="479" w:type="dxa"/>
            <w:vAlign w:val="center"/>
          </w:tcPr>
          <w:p w14:paraId="757323A2" w14:textId="6B493924" w:rsidR="00F37A87" w:rsidRPr="005D159A" w:rsidRDefault="00693137" w:rsidP="000B056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21</w:t>
            </w:r>
          </w:p>
        </w:tc>
        <w:tc>
          <w:tcPr>
            <w:tcW w:w="479" w:type="dxa"/>
            <w:vAlign w:val="center"/>
          </w:tcPr>
          <w:p w14:paraId="5D2AF835" w14:textId="7C26870B" w:rsidR="00F37A87" w:rsidRPr="005D159A" w:rsidRDefault="00693137" w:rsidP="000B056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28</w:t>
            </w:r>
          </w:p>
        </w:tc>
        <w:tc>
          <w:tcPr>
            <w:tcW w:w="480" w:type="dxa"/>
            <w:vAlign w:val="center"/>
          </w:tcPr>
          <w:p w14:paraId="5D5C92C2" w14:textId="4EDC22E8" w:rsidR="00F37A87" w:rsidRPr="005D159A" w:rsidRDefault="00F37A87" w:rsidP="000B056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r>
      <w:tr w:rsidR="001E7B01" w:rsidRPr="00395C83" w14:paraId="068E2826" w14:textId="77777777" w:rsidTr="000B0565">
        <w:trPr>
          <w:trHeight w:val="359"/>
        </w:trPr>
        <w:tc>
          <w:tcPr>
            <w:cnfStyle w:val="001000000000" w:firstRow="0" w:lastRow="0" w:firstColumn="1" w:lastColumn="0" w:oddVBand="0" w:evenVBand="0" w:oddHBand="0" w:evenHBand="0" w:firstRowFirstColumn="0" w:firstRowLastColumn="0" w:lastRowFirstColumn="0" w:lastRowLastColumn="0"/>
            <w:tcW w:w="1334" w:type="dxa"/>
            <w:tcBorders>
              <w:right w:val="single" w:sz="4" w:space="0" w:color="D9D9D9"/>
            </w:tcBorders>
            <w:vAlign w:val="center"/>
          </w:tcPr>
          <w:p w14:paraId="50D0B131" w14:textId="102F19FC" w:rsidR="001E7B01" w:rsidRPr="002D0CDA" w:rsidRDefault="001E7B01" w:rsidP="001E7B01">
            <w:pPr>
              <w:pStyle w:val="dias"/>
              <w:spacing w:before="0"/>
              <w:rPr>
                <w:rFonts w:ascii="Century Gothic" w:hAnsi="Century Gothic" w:cstheme="minorHAnsi"/>
                <w:caps w:val="0"/>
                <w:color w:val="002060"/>
                <w:sz w:val="20"/>
                <w:szCs w:val="20"/>
              </w:rPr>
            </w:pPr>
            <w:r w:rsidRPr="002D0CDA">
              <w:rPr>
                <w:rFonts w:ascii="Century Gothic" w:hAnsi="Century Gothic" w:cstheme="minorHAnsi"/>
                <w:caps w:val="0"/>
                <w:color w:val="002060"/>
                <w:sz w:val="20"/>
                <w:szCs w:val="20"/>
              </w:rPr>
              <w:t>Septiembre</w:t>
            </w:r>
          </w:p>
        </w:tc>
        <w:tc>
          <w:tcPr>
            <w:tcW w:w="479" w:type="dxa"/>
            <w:tcBorders>
              <w:left w:val="single" w:sz="4" w:space="0" w:color="D9D9D9"/>
            </w:tcBorders>
            <w:vAlign w:val="center"/>
          </w:tcPr>
          <w:p w14:paraId="46244DC6" w14:textId="6D17AECC" w:rsidR="001E7B01" w:rsidRPr="005D159A" w:rsidRDefault="00693137" w:rsidP="000B056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4</w:t>
            </w:r>
          </w:p>
        </w:tc>
        <w:tc>
          <w:tcPr>
            <w:tcW w:w="479" w:type="dxa"/>
            <w:vAlign w:val="center"/>
          </w:tcPr>
          <w:p w14:paraId="79C87925" w14:textId="6683F85C" w:rsidR="001E7B01" w:rsidRPr="005D159A" w:rsidRDefault="00693137" w:rsidP="000B056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11</w:t>
            </w:r>
          </w:p>
        </w:tc>
        <w:tc>
          <w:tcPr>
            <w:tcW w:w="479" w:type="dxa"/>
            <w:vAlign w:val="center"/>
          </w:tcPr>
          <w:p w14:paraId="1ADC86F1" w14:textId="5E4F4C9E" w:rsidR="001E7B01" w:rsidRPr="005D159A" w:rsidRDefault="00693137" w:rsidP="000B056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18</w:t>
            </w:r>
          </w:p>
        </w:tc>
        <w:tc>
          <w:tcPr>
            <w:tcW w:w="479" w:type="dxa"/>
            <w:vAlign w:val="center"/>
          </w:tcPr>
          <w:p w14:paraId="193180D4" w14:textId="330DBB6E" w:rsidR="001E7B01" w:rsidRPr="005D159A" w:rsidRDefault="00693137" w:rsidP="000B056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25</w:t>
            </w:r>
          </w:p>
        </w:tc>
        <w:tc>
          <w:tcPr>
            <w:tcW w:w="480" w:type="dxa"/>
            <w:vAlign w:val="center"/>
          </w:tcPr>
          <w:p w14:paraId="712A806F" w14:textId="27E72EED" w:rsidR="001E7B01" w:rsidRPr="005D159A" w:rsidRDefault="001E7B01" w:rsidP="000B056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r>
      <w:tr w:rsidR="005F1A8B" w:rsidRPr="00395C83" w14:paraId="1CCB789E" w14:textId="77777777" w:rsidTr="000B0565">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334" w:type="dxa"/>
            <w:tcBorders>
              <w:right w:val="single" w:sz="4" w:space="0" w:color="D9D9D9"/>
            </w:tcBorders>
            <w:vAlign w:val="center"/>
          </w:tcPr>
          <w:p w14:paraId="73574C2E" w14:textId="3184D227" w:rsidR="005F1A8B" w:rsidRPr="002D0CDA" w:rsidRDefault="005F1A8B" w:rsidP="005F1A8B">
            <w:pPr>
              <w:pStyle w:val="dias"/>
              <w:spacing w:before="0"/>
              <w:rPr>
                <w:rFonts w:ascii="Century Gothic" w:hAnsi="Century Gothic" w:cstheme="minorHAnsi"/>
                <w:caps w:val="0"/>
                <w:color w:val="002060"/>
                <w:sz w:val="20"/>
                <w:szCs w:val="20"/>
              </w:rPr>
            </w:pPr>
            <w:r w:rsidRPr="002D0CDA">
              <w:rPr>
                <w:rFonts w:ascii="Century Gothic" w:hAnsi="Century Gothic" w:cstheme="minorHAnsi"/>
                <w:caps w:val="0"/>
                <w:color w:val="002060"/>
                <w:sz w:val="20"/>
                <w:szCs w:val="20"/>
              </w:rPr>
              <w:t>Octubre</w:t>
            </w:r>
          </w:p>
        </w:tc>
        <w:tc>
          <w:tcPr>
            <w:tcW w:w="479" w:type="dxa"/>
            <w:tcBorders>
              <w:left w:val="single" w:sz="4" w:space="0" w:color="D9D9D9"/>
            </w:tcBorders>
            <w:vAlign w:val="center"/>
          </w:tcPr>
          <w:p w14:paraId="02505748" w14:textId="30DC4301" w:rsidR="005F1A8B" w:rsidRPr="005D159A" w:rsidRDefault="00693137" w:rsidP="000B056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2</w:t>
            </w:r>
          </w:p>
        </w:tc>
        <w:tc>
          <w:tcPr>
            <w:tcW w:w="479" w:type="dxa"/>
            <w:vAlign w:val="center"/>
          </w:tcPr>
          <w:p w14:paraId="5F31146F" w14:textId="0D034140" w:rsidR="005F1A8B" w:rsidRPr="005D159A" w:rsidRDefault="00693137" w:rsidP="000B056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9</w:t>
            </w:r>
          </w:p>
        </w:tc>
        <w:tc>
          <w:tcPr>
            <w:tcW w:w="479" w:type="dxa"/>
            <w:vAlign w:val="center"/>
          </w:tcPr>
          <w:p w14:paraId="78E9D7C4" w14:textId="620A36BC" w:rsidR="005F1A8B" w:rsidRPr="005D159A" w:rsidRDefault="00693137" w:rsidP="000B056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16</w:t>
            </w:r>
          </w:p>
        </w:tc>
        <w:tc>
          <w:tcPr>
            <w:tcW w:w="479" w:type="dxa"/>
            <w:vAlign w:val="center"/>
          </w:tcPr>
          <w:p w14:paraId="3E076B32" w14:textId="628DED09" w:rsidR="005F1A8B" w:rsidRPr="005D159A" w:rsidRDefault="00693137" w:rsidP="000B056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23</w:t>
            </w:r>
          </w:p>
        </w:tc>
        <w:tc>
          <w:tcPr>
            <w:tcW w:w="480" w:type="dxa"/>
            <w:vAlign w:val="center"/>
          </w:tcPr>
          <w:p w14:paraId="771286D4" w14:textId="0744DF12" w:rsidR="005F1A8B" w:rsidRPr="005D159A" w:rsidRDefault="00693137" w:rsidP="000B056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30</w:t>
            </w:r>
          </w:p>
        </w:tc>
      </w:tr>
      <w:tr w:rsidR="003E7FB4" w:rsidRPr="00395C83" w14:paraId="69B404AD" w14:textId="77777777" w:rsidTr="000B0565">
        <w:trPr>
          <w:trHeight w:val="359"/>
        </w:trPr>
        <w:tc>
          <w:tcPr>
            <w:cnfStyle w:val="001000000000" w:firstRow="0" w:lastRow="0" w:firstColumn="1" w:lastColumn="0" w:oddVBand="0" w:evenVBand="0" w:oddHBand="0" w:evenHBand="0" w:firstRowFirstColumn="0" w:firstRowLastColumn="0" w:lastRowFirstColumn="0" w:lastRowLastColumn="0"/>
            <w:tcW w:w="1334" w:type="dxa"/>
            <w:tcBorders>
              <w:right w:val="single" w:sz="4" w:space="0" w:color="D9D9D9"/>
            </w:tcBorders>
            <w:vAlign w:val="center"/>
          </w:tcPr>
          <w:p w14:paraId="5F047F90" w14:textId="19AE29E7" w:rsidR="003E7FB4" w:rsidRPr="002D0CDA" w:rsidRDefault="003E7FB4" w:rsidP="005F1A8B">
            <w:pPr>
              <w:pStyle w:val="dias"/>
              <w:spacing w:before="0"/>
              <w:rPr>
                <w:rFonts w:ascii="Century Gothic" w:hAnsi="Century Gothic" w:cstheme="minorHAnsi"/>
                <w:caps w:val="0"/>
                <w:color w:val="002060"/>
                <w:sz w:val="20"/>
                <w:szCs w:val="20"/>
              </w:rPr>
            </w:pPr>
            <w:r>
              <w:rPr>
                <w:rFonts w:ascii="Century Gothic" w:hAnsi="Century Gothic" w:cstheme="minorHAnsi"/>
                <w:caps w:val="0"/>
                <w:color w:val="002060"/>
                <w:sz w:val="20"/>
                <w:szCs w:val="20"/>
              </w:rPr>
              <w:t>Noviembre</w:t>
            </w:r>
          </w:p>
        </w:tc>
        <w:tc>
          <w:tcPr>
            <w:tcW w:w="479" w:type="dxa"/>
            <w:tcBorders>
              <w:left w:val="single" w:sz="4" w:space="0" w:color="D9D9D9"/>
            </w:tcBorders>
            <w:vAlign w:val="center"/>
          </w:tcPr>
          <w:p w14:paraId="4A9EAA2D" w14:textId="782E7633" w:rsidR="003E7FB4" w:rsidRPr="005D159A" w:rsidRDefault="00693137" w:rsidP="000B056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6</w:t>
            </w:r>
          </w:p>
        </w:tc>
        <w:tc>
          <w:tcPr>
            <w:tcW w:w="479" w:type="dxa"/>
            <w:vAlign w:val="center"/>
          </w:tcPr>
          <w:p w14:paraId="43F36BA5" w14:textId="77777777" w:rsidR="003E7FB4" w:rsidRPr="005D159A" w:rsidRDefault="003E7FB4" w:rsidP="000B056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c>
          <w:tcPr>
            <w:tcW w:w="479" w:type="dxa"/>
            <w:vAlign w:val="center"/>
          </w:tcPr>
          <w:p w14:paraId="6C7576F9" w14:textId="77777777" w:rsidR="003E7FB4" w:rsidRPr="005D159A" w:rsidRDefault="003E7FB4" w:rsidP="000B056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c>
          <w:tcPr>
            <w:tcW w:w="479" w:type="dxa"/>
            <w:vAlign w:val="center"/>
          </w:tcPr>
          <w:p w14:paraId="71622D15" w14:textId="77777777" w:rsidR="003E7FB4" w:rsidRPr="005D159A" w:rsidRDefault="003E7FB4" w:rsidP="000B056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c>
          <w:tcPr>
            <w:tcW w:w="480" w:type="dxa"/>
            <w:vAlign w:val="center"/>
          </w:tcPr>
          <w:p w14:paraId="5E687DEE" w14:textId="77777777" w:rsidR="003E7FB4" w:rsidRPr="005D159A" w:rsidRDefault="003E7FB4" w:rsidP="000B056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r>
      <w:tr w:rsidR="00EA5D5F" w:rsidRPr="00395C83" w14:paraId="59C6687B" w14:textId="77777777" w:rsidTr="000B0565">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334" w:type="dxa"/>
            <w:tcBorders>
              <w:bottom w:val="single" w:sz="4" w:space="0" w:color="D9D9D9"/>
              <w:right w:val="single" w:sz="4" w:space="0" w:color="D9D9D9"/>
            </w:tcBorders>
            <w:vAlign w:val="center"/>
          </w:tcPr>
          <w:p w14:paraId="4B0F342F" w14:textId="166FA4B0" w:rsidR="00EA5D5F" w:rsidRPr="002D0CDA" w:rsidRDefault="00EA5D5F" w:rsidP="007F0CB3">
            <w:pPr>
              <w:pStyle w:val="dias"/>
              <w:spacing w:before="0"/>
              <w:rPr>
                <w:rFonts w:ascii="Century Gothic" w:hAnsi="Century Gothic" w:cstheme="minorHAnsi"/>
                <w:caps w:val="0"/>
                <w:color w:val="002060"/>
                <w:sz w:val="20"/>
                <w:szCs w:val="20"/>
              </w:rPr>
            </w:pPr>
            <w:r w:rsidRPr="002D0CDA">
              <w:rPr>
                <w:rFonts w:ascii="Century Gothic" w:hAnsi="Century Gothic" w:cstheme="minorHAnsi"/>
                <w:caps w:val="0"/>
                <w:color w:val="002060"/>
                <w:sz w:val="20"/>
                <w:szCs w:val="20"/>
              </w:rPr>
              <w:t>Diciembre</w:t>
            </w:r>
          </w:p>
        </w:tc>
        <w:tc>
          <w:tcPr>
            <w:tcW w:w="479" w:type="dxa"/>
            <w:tcBorders>
              <w:left w:val="single" w:sz="4" w:space="0" w:color="D9D9D9"/>
              <w:bottom w:val="single" w:sz="4" w:space="0" w:color="D9D9D9"/>
            </w:tcBorders>
            <w:vAlign w:val="center"/>
          </w:tcPr>
          <w:p w14:paraId="0DA67224" w14:textId="3431C1EC" w:rsidR="00EA5D5F" w:rsidRPr="005D159A" w:rsidRDefault="00693137" w:rsidP="000B056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18</w:t>
            </w:r>
          </w:p>
        </w:tc>
        <w:tc>
          <w:tcPr>
            <w:tcW w:w="479" w:type="dxa"/>
            <w:tcBorders>
              <w:bottom w:val="single" w:sz="4" w:space="0" w:color="D9D9D9"/>
            </w:tcBorders>
            <w:vAlign w:val="center"/>
          </w:tcPr>
          <w:p w14:paraId="45757A63" w14:textId="77777777" w:rsidR="00EA5D5F" w:rsidRPr="005D159A" w:rsidRDefault="00EA5D5F" w:rsidP="000B056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c>
          <w:tcPr>
            <w:tcW w:w="479" w:type="dxa"/>
            <w:tcBorders>
              <w:bottom w:val="single" w:sz="4" w:space="0" w:color="D9D9D9"/>
            </w:tcBorders>
            <w:vAlign w:val="center"/>
          </w:tcPr>
          <w:p w14:paraId="46E5015B" w14:textId="77777777" w:rsidR="00EA5D5F" w:rsidRPr="005D159A" w:rsidRDefault="00EA5D5F" w:rsidP="000B056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c>
          <w:tcPr>
            <w:tcW w:w="479" w:type="dxa"/>
            <w:tcBorders>
              <w:bottom w:val="single" w:sz="4" w:space="0" w:color="D9D9D9"/>
            </w:tcBorders>
            <w:vAlign w:val="center"/>
          </w:tcPr>
          <w:p w14:paraId="5A71CE48" w14:textId="77777777" w:rsidR="00EA5D5F" w:rsidRPr="005D159A" w:rsidRDefault="00EA5D5F" w:rsidP="000B056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c>
          <w:tcPr>
            <w:tcW w:w="480" w:type="dxa"/>
            <w:vAlign w:val="center"/>
          </w:tcPr>
          <w:p w14:paraId="2151CA30" w14:textId="44445CBC" w:rsidR="00EA5D5F" w:rsidRPr="005D159A" w:rsidRDefault="00EA5D5F" w:rsidP="000B056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r>
      <w:tr w:rsidR="002D0CDA" w:rsidRPr="00395C83" w14:paraId="524658B5" w14:textId="77777777" w:rsidTr="00E46DFD">
        <w:trPr>
          <w:trHeight w:val="359"/>
        </w:trPr>
        <w:tc>
          <w:tcPr>
            <w:cnfStyle w:val="001000000000" w:firstRow="0" w:lastRow="0" w:firstColumn="1" w:lastColumn="0" w:oddVBand="0" w:evenVBand="0" w:oddHBand="0" w:evenHBand="0" w:firstRowFirstColumn="0" w:firstRowLastColumn="0" w:lastRowFirstColumn="0" w:lastRowLastColumn="0"/>
            <w:tcW w:w="3730" w:type="dxa"/>
            <w:gridSpan w:val="6"/>
            <w:tcBorders>
              <w:top w:val="single" w:sz="4" w:space="0" w:color="D9D9D9"/>
              <w:bottom w:val="single" w:sz="4" w:space="0" w:color="D9D9D9"/>
            </w:tcBorders>
            <w:shd w:val="clear" w:color="auto" w:fill="auto"/>
            <w:vAlign w:val="center"/>
          </w:tcPr>
          <w:p w14:paraId="5E5A88FE" w14:textId="1293CF85" w:rsidR="002D0CDA" w:rsidRPr="00B32071" w:rsidRDefault="00B32071" w:rsidP="00AD243E">
            <w:pPr>
              <w:rPr>
                <w:rFonts w:ascii="Calibri" w:hAnsi="Calibri" w:cs="Calibri"/>
                <w:lang w:val="pt-BR" w:bidi="hi-IN"/>
              </w:rPr>
            </w:pPr>
            <w:r w:rsidRPr="00B32071">
              <w:rPr>
                <w:rFonts w:ascii="Century Gothic" w:hAnsi="Century Gothic" w:cstheme="minorHAnsi"/>
                <w:color w:val="0C4870"/>
                <w:sz w:val="20"/>
                <w:szCs w:val="20"/>
              </w:rPr>
              <w:t>SALIDAS 2026</w:t>
            </w:r>
          </w:p>
        </w:tc>
      </w:tr>
      <w:tr w:rsidR="00C6409D" w:rsidRPr="00395C83" w14:paraId="771F0D7F" w14:textId="77777777" w:rsidTr="000B0565">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1334" w:type="dxa"/>
            <w:tcBorders>
              <w:top w:val="single" w:sz="4" w:space="0" w:color="D9D9D9"/>
              <w:right w:val="single" w:sz="4" w:space="0" w:color="D9D9D9"/>
            </w:tcBorders>
            <w:vAlign w:val="center"/>
          </w:tcPr>
          <w:p w14:paraId="5C348684" w14:textId="203D3CCA" w:rsidR="00C6409D" w:rsidRPr="002D0CDA" w:rsidRDefault="00C6409D" w:rsidP="00FE71F7">
            <w:pPr>
              <w:pStyle w:val="dias"/>
              <w:spacing w:before="0"/>
              <w:rPr>
                <w:rFonts w:ascii="Century Gothic" w:hAnsi="Century Gothic" w:cstheme="minorHAnsi"/>
                <w:caps w:val="0"/>
                <w:color w:val="002060"/>
                <w:sz w:val="20"/>
                <w:szCs w:val="20"/>
              </w:rPr>
            </w:pPr>
            <w:r>
              <w:rPr>
                <w:rFonts w:ascii="Century Gothic" w:hAnsi="Century Gothic" w:cstheme="minorHAnsi"/>
                <w:caps w:val="0"/>
                <w:color w:val="002060"/>
                <w:sz w:val="20"/>
                <w:szCs w:val="20"/>
              </w:rPr>
              <w:t xml:space="preserve">Marzo </w:t>
            </w:r>
          </w:p>
        </w:tc>
        <w:tc>
          <w:tcPr>
            <w:tcW w:w="479" w:type="dxa"/>
            <w:tcBorders>
              <w:top w:val="single" w:sz="4" w:space="0" w:color="D9D9D9"/>
              <w:left w:val="single" w:sz="4" w:space="0" w:color="D9D9D9"/>
            </w:tcBorders>
            <w:vAlign w:val="center"/>
          </w:tcPr>
          <w:p w14:paraId="1FB8DA1D" w14:textId="73E94C1B" w:rsidR="00C6409D" w:rsidRPr="00FD5945" w:rsidRDefault="00693137" w:rsidP="000B056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5</w:t>
            </w:r>
          </w:p>
        </w:tc>
        <w:tc>
          <w:tcPr>
            <w:tcW w:w="479" w:type="dxa"/>
            <w:tcBorders>
              <w:top w:val="single" w:sz="4" w:space="0" w:color="D9D9D9"/>
            </w:tcBorders>
            <w:vAlign w:val="center"/>
          </w:tcPr>
          <w:p w14:paraId="11944B80" w14:textId="6710BDB8" w:rsidR="00C6409D" w:rsidRPr="00FD5945" w:rsidRDefault="00693137" w:rsidP="000B056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19</w:t>
            </w:r>
          </w:p>
        </w:tc>
        <w:tc>
          <w:tcPr>
            <w:tcW w:w="479" w:type="dxa"/>
            <w:tcBorders>
              <w:top w:val="single" w:sz="4" w:space="0" w:color="D9D9D9"/>
            </w:tcBorders>
            <w:vAlign w:val="center"/>
          </w:tcPr>
          <w:p w14:paraId="0121337D" w14:textId="77777777" w:rsidR="00C6409D" w:rsidRPr="00FD5945" w:rsidRDefault="00C6409D" w:rsidP="000B056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c>
          <w:tcPr>
            <w:tcW w:w="479" w:type="dxa"/>
            <w:tcBorders>
              <w:top w:val="single" w:sz="4" w:space="0" w:color="D9D9D9"/>
            </w:tcBorders>
            <w:vAlign w:val="center"/>
          </w:tcPr>
          <w:p w14:paraId="71C0E88C" w14:textId="77777777" w:rsidR="00C6409D" w:rsidRPr="001D7A7C" w:rsidRDefault="00C6409D" w:rsidP="000B056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p>
        </w:tc>
        <w:tc>
          <w:tcPr>
            <w:tcW w:w="480" w:type="dxa"/>
            <w:tcBorders>
              <w:top w:val="single" w:sz="4" w:space="0" w:color="D9D9D9"/>
            </w:tcBorders>
            <w:vAlign w:val="center"/>
          </w:tcPr>
          <w:p w14:paraId="66196405" w14:textId="7C81EEF3" w:rsidR="00C6409D" w:rsidRPr="001D7A7C" w:rsidRDefault="00C6409D" w:rsidP="000B056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p>
        </w:tc>
      </w:tr>
    </w:tbl>
    <w:p w14:paraId="51C35B50" w14:textId="1D38A4B0" w:rsidR="00753C08" w:rsidRDefault="00753C08" w:rsidP="009D0B06">
      <w:pPr>
        <w:pStyle w:val="itinerario"/>
      </w:pPr>
    </w:p>
    <w:p w14:paraId="65E5CC4B" w14:textId="379DDB27" w:rsidR="004C6B92" w:rsidRDefault="00E36D20" w:rsidP="002169A0">
      <w:pPr>
        <w:pStyle w:val="itinerario"/>
        <w:rPr>
          <w:rFonts w:ascii="Century Gothic" w:hAnsi="Century Gothic"/>
          <w:b/>
          <w:bCs/>
          <w:color w:val="002060"/>
          <w:sz w:val="24"/>
          <w:szCs w:val="24"/>
        </w:rPr>
      </w:pPr>
      <w:r w:rsidRPr="003C07A2">
        <w:rPr>
          <w:rFonts w:ascii="Segoe UI Emoji" w:hAnsi="Segoe UI Emoji" w:cs="Segoe UI Emoji"/>
          <w:b/>
          <w:bCs/>
          <w:color w:val="002060"/>
          <w:sz w:val="24"/>
          <w:szCs w:val="24"/>
        </w:rPr>
        <w:lastRenderedPageBreak/>
        <w:t xml:space="preserve">✅ </w:t>
      </w:r>
      <w:r w:rsidR="004C6B92" w:rsidRPr="003C07A2">
        <w:rPr>
          <w:rFonts w:ascii="Century Gothic" w:hAnsi="Century Gothic"/>
          <w:b/>
          <w:bCs/>
          <w:color w:val="002060"/>
          <w:sz w:val="24"/>
          <w:szCs w:val="24"/>
        </w:rPr>
        <w:t>INCLUYE</w:t>
      </w:r>
    </w:p>
    <w:p w14:paraId="0D45979A" w14:textId="77777777" w:rsidR="0068621E" w:rsidRDefault="0068621E" w:rsidP="0068621E">
      <w:pPr>
        <w:pStyle w:val="vinetas"/>
        <w:ind w:left="714" w:hanging="357"/>
      </w:pPr>
      <w:r>
        <w:t>Transporte terrestre como lo indica el itinerario: Nueva York – Filadelfia – Washington – Cataratas del Niágara – Boston – Newport – Nueva York.</w:t>
      </w:r>
    </w:p>
    <w:p w14:paraId="41D5A7AB" w14:textId="77777777" w:rsidR="0068621E" w:rsidRPr="001A489F" w:rsidRDefault="0068621E" w:rsidP="0068621E">
      <w:pPr>
        <w:pStyle w:val="vinetas"/>
        <w:ind w:left="714" w:hanging="357"/>
        <w:jc w:val="both"/>
      </w:pPr>
      <w:r w:rsidRPr="001A489F">
        <w:t>3 noches de alojamiento en Nueva York en el hotel indicado o similar.</w:t>
      </w:r>
    </w:p>
    <w:p w14:paraId="3C8E11DB" w14:textId="77777777" w:rsidR="0068621E" w:rsidRPr="001A489F" w:rsidRDefault="0068621E" w:rsidP="0068621E">
      <w:pPr>
        <w:pStyle w:val="vinetas"/>
        <w:ind w:left="714" w:hanging="357"/>
        <w:jc w:val="both"/>
      </w:pPr>
      <w:r w:rsidRPr="001A489F">
        <w:t>2 noches de alojamiento en Washington en el hotel indicado o similar.</w:t>
      </w:r>
    </w:p>
    <w:p w14:paraId="314FC405" w14:textId="77777777" w:rsidR="0068621E" w:rsidRPr="001A489F" w:rsidRDefault="0068621E" w:rsidP="0068621E">
      <w:pPr>
        <w:pStyle w:val="vinetas"/>
        <w:ind w:left="714" w:hanging="357"/>
        <w:jc w:val="both"/>
      </w:pPr>
      <w:r w:rsidRPr="001A489F">
        <w:t>1 noche de alojamiento en Niágara en el hotel indicado o similar.</w:t>
      </w:r>
    </w:p>
    <w:p w14:paraId="5C1FB5E7" w14:textId="77777777" w:rsidR="0068621E" w:rsidRPr="001A489F" w:rsidRDefault="0068621E" w:rsidP="0068621E">
      <w:pPr>
        <w:pStyle w:val="vinetas"/>
        <w:ind w:left="714" w:hanging="357"/>
        <w:jc w:val="both"/>
      </w:pPr>
      <w:r w:rsidRPr="001A489F">
        <w:t>2 noches de alojamiento en Boston en el hotel indicado o similar.</w:t>
      </w:r>
    </w:p>
    <w:p w14:paraId="479240B3" w14:textId="77777777" w:rsidR="0068621E" w:rsidRDefault="0068621E" w:rsidP="0068621E">
      <w:pPr>
        <w:pStyle w:val="vinetas"/>
        <w:ind w:left="714" w:hanging="357"/>
        <w:jc w:val="both"/>
      </w:pPr>
      <w:r>
        <w:t>Desayuno</w:t>
      </w:r>
      <w:r w:rsidRPr="001A489F">
        <w:t xml:space="preserve"> americano</w:t>
      </w:r>
      <w:r>
        <w:t xml:space="preserve"> diario</w:t>
      </w:r>
      <w:r w:rsidRPr="001A489F">
        <w:t>.</w:t>
      </w:r>
    </w:p>
    <w:p w14:paraId="50C8EE70" w14:textId="7EA3E51D" w:rsidR="0068621E" w:rsidRPr="001A489F" w:rsidRDefault="0068621E" w:rsidP="0068621E">
      <w:pPr>
        <w:pStyle w:val="vinetas"/>
        <w:ind w:left="714" w:hanging="357"/>
        <w:jc w:val="both"/>
      </w:pPr>
      <w:r w:rsidRPr="001A489F">
        <w:t>Visita panorámica de la ciudad de Filadelfia</w:t>
      </w:r>
      <w:r>
        <w:t>.</w:t>
      </w:r>
    </w:p>
    <w:p w14:paraId="47702F9B" w14:textId="70998670" w:rsidR="0068621E" w:rsidRPr="001A489F" w:rsidRDefault="0068621E" w:rsidP="0068621E">
      <w:pPr>
        <w:pStyle w:val="vinetas"/>
        <w:ind w:left="714" w:hanging="357"/>
        <w:jc w:val="both"/>
      </w:pPr>
      <w:r w:rsidRPr="001A489F">
        <w:t>Visita panorámica de la ciudad de Washington.</w:t>
      </w:r>
    </w:p>
    <w:p w14:paraId="6F9D1379" w14:textId="77777777" w:rsidR="0068621E" w:rsidRPr="0068621E" w:rsidRDefault="0068621E" w:rsidP="0068621E">
      <w:pPr>
        <w:pStyle w:val="vinetas"/>
      </w:pPr>
      <w:r w:rsidRPr="0068621E">
        <w:t>Paseo en el barco Maid of the Mist, en servicio compartido (Opera de mayo a octubre). Fuera de temporada será sustituido por la Cueva de los de los Vientos.</w:t>
      </w:r>
    </w:p>
    <w:p w14:paraId="519CACB0" w14:textId="2AD03392" w:rsidR="0068621E" w:rsidRPr="001A489F" w:rsidRDefault="0068621E" w:rsidP="0068621E">
      <w:pPr>
        <w:pStyle w:val="vinetas"/>
        <w:ind w:left="714" w:hanging="357"/>
        <w:jc w:val="both"/>
      </w:pPr>
      <w:r w:rsidRPr="001A489F">
        <w:t>Visita panorámica de la ciudad de Boston</w:t>
      </w:r>
      <w:r>
        <w:t>.</w:t>
      </w:r>
    </w:p>
    <w:p w14:paraId="0299C391" w14:textId="0A91BFD2" w:rsidR="0068621E" w:rsidRPr="001A489F" w:rsidRDefault="0068621E" w:rsidP="0068621E">
      <w:pPr>
        <w:pStyle w:val="vinetas"/>
        <w:ind w:left="714" w:hanging="357"/>
        <w:jc w:val="both"/>
      </w:pPr>
      <w:r w:rsidRPr="001A489F">
        <w:t>Visita panorámica del Alto y Bajo Manhattan en Nueva York</w:t>
      </w:r>
      <w:r>
        <w:t>.</w:t>
      </w:r>
    </w:p>
    <w:p w14:paraId="13928024" w14:textId="77777777" w:rsidR="0068621E" w:rsidRPr="0068621E" w:rsidRDefault="0068621E" w:rsidP="0068621E">
      <w:pPr>
        <w:pStyle w:val="vinetas"/>
      </w:pPr>
      <w:r w:rsidRPr="0068621E">
        <w:t>Manejo de una (1) maleta por persona durante el recorrido, maletas adicionales serán cobradas.</w:t>
      </w:r>
    </w:p>
    <w:p w14:paraId="20CD4D02" w14:textId="77777777" w:rsidR="0068621E" w:rsidRDefault="0068621E" w:rsidP="0068621E">
      <w:pPr>
        <w:pStyle w:val="vinetas"/>
        <w:ind w:left="714" w:hanging="357"/>
        <w:jc w:val="both"/>
      </w:pPr>
      <w:r w:rsidRPr="001A489F">
        <w:t>Impuestos hoteleros.</w:t>
      </w:r>
    </w:p>
    <w:p w14:paraId="6CC99AD4" w14:textId="77777777" w:rsidR="0068621E" w:rsidRDefault="0068621E" w:rsidP="0068621E">
      <w:pPr>
        <w:pStyle w:val="vinetas"/>
        <w:numPr>
          <w:ilvl w:val="0"/>
          <w:numId w:val="0"/>
        </w:numPr>
        <w:ind w:left="714"/>
      </w:pPr>
    </w:p>
    <w:p w14:paraId="0136B5A4" w14:textId="0818FA94" w:rsidR="006451D6" w:rsidRPr="00D130CA" w:rsidRDefault="006451D6" w:rsidP="006451D6">
      <w:pPr>
        <w:rPr>
          <w:rFonts w:ascii="Century Gothic" w:hAnsi="Century Gothic"/>
          <w:b/>
          <w:bCs/>
          <w:color w:val="002060"/>
          <w:sz w:val="24"/>
          <w:szCs w:val="24"/>
        </w:rPr>
      </w:pPr>
      <w:r w:rsidRPr="00D130CA">
        <w:rPr>
          <w:rFonts w:ascii="Segoe UI Emoji" w:hAnsi="Segoe UI Emoji" w:cs="Segoe UI Emoji"/>
          <w:b/>
          <w:bCs/>
          <w:color w:val="002060"/>
          <w:sz w:val="24"/>
          <w:szCs w:val="24"/>
        </w:rPr>
        <w:t xml:space="preserve">❌ </w:t>
      </w:r>
      <w:r w:rsidR="00713FF4" w:rsidRPr="00D130CA">
        <w:rPr>
          <w:rFonts w:ascii="Century Gothic" w:hAnsi="Century Gothic"/>
          <w:b/>
          <w:bCs/>
          <w:color w:val="002060"/>
          <w:sz w:val="24"/>
          <w:szCs w:val="24"/>
        </w:rPr>
        <w:t>NO INCLUYE</w:t>
      </w:r>
      <w:r w:rsidRPr="00D130CA">
        <w:rPr>
          <w:rFonts w:ascii="Century Gothic" w:hAnsi="Century Gothic"/>
          <w:b/>
          <w:bCs/>
          <w:color w:val="002060"/>
          <w:sz w:val="24"/>
          <w:szCs w:val="24"/>
        </w:rPr>
        <w:t xml:space="preserve"> </w:t>
      </w:r>
    </w:p>
    <w:p w14:paraId="632320A9" w14:textId="77777777" w:rsidR="003A3493" w:rsidRPr="00D130CA" w:rsidRDefault="003A3493" w:rsidP="003A3493">
      <w:pPr>
        <w:pStyle w:val="vinetas"/>
        <w:jc w:val="both"/>
      </w:pPr>
      <w:r w:rsidRPr="00D130CA">
        <w:t>2% sobre el valor del paquete turístico por el manejo de divisas, valor cobrado por pago en efectivo en moneda extranjera no reembolsable.</w:t>
      </w:r>
    </w:p>
    <w:p w14:paraId="55A8DDDE" w14:textId="0DA06A1F" w:rsidR="003A3493" w:rsidRPr="00D130CA" w:rsidRDefault="003A3493" w:rsidP="003A3493">
      <w:pPr>
        <w:pStyle w:val="vinetas"/>
        <w:spacing w:line="240" w:lineRule="auto"/>
      </w:pPr>
      <w:r w:rsidRPr="00D130CA">
        <w:t>Tiquetes Aéreos internacionales o domésticos.</w:t>
      </w:r>
      <w:r w:rsidR="006D16C5" w:rsidRPr="00D130CA">
        <w:t xml:space="preserve"> (Q de combustible, Impuestos de tiquete, Tasa Administrativa).</w:t>
      </w:r>
    </w:p>
    <w:p w14:paraId="3771AAC9" w14:textId="77777777" w:rsidR="003A3493" w:rsidRDefault="003A3493" w:rsidP="003A3493">
      <w:pPr>
        <w:pStyle w:val="vinetas"/>
        <w:spacing w:line="240" w:lineRule="auto"/>
      </w:pPr>
      <w:r w:rsidRPr="00D130CA">
        <w:t>Alimentación no estipulada en los itinerarios.</w:t>
      </w:r>
    </w:p>
    <w:p w14:paraId="5519D2FD" w14:textId="77777777" w:rsidR="00B15BFC" w:rsidRDefault="00B15BFC" w:rsidP="00B15BFC">
      <w:pPr>
        <w:pStyle w:val="vinetas"/>
        <w:spacing w:line="240" w:lineRule="auto"/>
      </w:pPr>
      <w:r>
        <w:t>Bebidas con las comidas.</w:t>
      </w:r>
    </w:p>
    <w:p w14:paraId="1EB1C49A" w14:textId="77777777" w:rsidR="003A3493" w:rsidRPr="00D130CA" w:rsidRDefault="003A3493" w:rsidP="003A3493">
      <w:pPr>
        <w:pStyle w:val="vinetas"/>
        <w:spacing w:line="240" w:lineRule="auto"/>
      </w:pPr>
      <w:r w:rsidRPr="00D130CA">
        <w:t>Propinas.</w:t>
      </w:r>
    </w:p>
    <w:p w14:paraId="24D00AC9" w14:textId="77777777" w:rsidR="003A3493" w:rsidRPr="00D130CA" w:rsidRDefault="003A3493" w:rsidP="003A3493">
      <w:pPr>
        <w:pStyle w:val="vinetas"/>
        <w:spacing w:line="240" w:lineRule="auto"/>
      </w:pPr>
      <w:r w:rsidRPr="00D130CA">
        <w:t>Traslados donde no este contemplado.</w:t>
      </w:r>
    </w:p>
    <w:p w14:paraId="5C3A7565" w14:textId="77777777" w:rsidR="003A3493" w:rsidRPr="00D130CA" w:rsidRDefault="003A3493" w:rsidP="003A3493">
      <w:pPr>
        <w:pStyle w:val="vinetas"/>
        <w:spacing w:line="240" w:lineRule="auto"/>
      </w:pPr>
      <w:r w:rsidRPr="00D130CA">
        <w:t>Extras de ningún tipo en los hoteles.</w:t>
      </w:r>
    </w:p>
    <w:p w14:paraId="49B67C42" w14:textId="77777777" w:rsidR="003A3493" w:rsidRPr="00D130CA" w:rsidRDefault="003A3493" w:rsidP="003A3493">
      <w:pPr>
        <w:pStyle w:val="vinetas"/>
        <w:spacing w:line="240" w:lineRule="auto"/>
      </w:pPr>
      <w:r w:rsidRPr="00D130CA">
        <w:t>Excesos de equipaje.</w:t>
      </w:r>
    </w:p>
    <w:p w14:paraId="78C9BE46" w14:textId="77777777" w:rsidR="003A3493" w:rsidRPr="00D130CA" w:rsidRDefault="003A3493" w:rsidP="003A3493">
      <w:pPr>
        <w:pStyle w:val="vinetas"/>
        <w:spacing w:line="240" w:lineRule="auto"/>
      </w:pPr>
      <w:r w:rsidRPr="00D130CA">
        <w:t>Gastos de índole personal.</w:t>
      </w:r>
    </w:p>
    <w:p w14:paraId="6E957C83" w14:textId="77777777" w:rsidR="003A3493" w:rsidRPr="00D130CA" w:rsidRDefault="003A3493" w:rsidP="003A3493">
      <w:pPr>
        <w:pStyle w:val="vinetas"/>
        <w:spacing w:line="240" w:lineRule="auto"/>
      </w:pPr>
      <w:r w:rsidRPr="00D130CA">
        <w:t>Gastos médicos.</w:t>
      </w:r>
    </w:p>
    <w:p w14:paraId="77D69BCE" w14:textId="77777777" w:rsidR="003A3493" w:rsidRDefault="003A3493" w:rsidP="003A3493">
      <w:pPr>
        <w:pStyle w:val="vinetas"/>
        <w:spacing w:line="240" w:lineRule="auto"/>
      </w:pPr>
      <w:r w:rsidRPr="00D130CA">
        <w:t>Tarjeta de asistencia médica.</w:t>
      </w:r>
    </w:p>
    <w:p w14:paraId="2F236C7D" w14:textId="77777777" w:rsidR="00DE7794" w:rsidRDefault="00DE7794" w:rsidP="00DE7794">
      <w:pPr>
        <w:pStyle w:val="vinetas"/>
        <w:ind w:left="714" w:hanging="357"/>
      </w:pPr>
      <w:r>
        <w:t>Visa para los Estados Unidos de Norteamérica.</w:t>
      </w:r>
    </w:p>
    <w:p w14:paraId="1F264A1D" w14:textId="77777777" w:rsidR="00F8251D" w:rsidRDefault="00F8251D" w:rsidP="005C39D3">
      <w:pPr>
        <w:pStyle w:val="vinetas"/>
        <w:numPr>
          <w:ilvl w:val="0"/>
          <w:numId w:val="0"/>
        </w:numPr>
        <w:rPr>
          <w:rFonts w:ascii="Century Gothic" w:hAnsi="Century Gothic" w:cstheme="minorBidi"/>
          <w:b/>
          <w:bCs/>
          <w:color w:val="002060"/>
          <w:kern w:val="2"/>
          <w:sz w:val="24"/>
          <w:szCs w:val="24"/>
          <w:lang w:bidi="ar-SA"/>
          <w14:ligatures w14:val="standardContextual"/>
        </w:rPr>
      </w:pPr>
    </w:p>
    <w:p w14:paraId="164AA6E3" w14:textId="0DD0D273"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r w:rsidRPr="00980441">
        <w:rPr>
          <w:rFonts w:ascii="Century Gothic" w:hAnsi="Century Gothic" w:cstheme="minorBidi"/>
          <w:b/>
          <w:bCs/>
          <w:color w:val="002060"/>
          <w:kern w:val="2"/>
          <w:sz w:val="24"/>
          <w:szCs w:val="24"/>
          <w:lang w:bidi="ar-SA"/>
          <w14:ligatures w14:val="standardContextual"/>
        </w:rPr>
        <w:t>ITINERARIO</w:t>
      </w:r>
    </w:p>
    <w:p w14:paraId="173028D2" w14:textId="77777777"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p>
    <w:p w14:paraId="36A0FA6C" w14:textId="77777777" w:rsidR="00A403BF" w:rsidRDefault="00A403BF" w:rsidP="005C39D3">
      <w:pPr>
        <w:pStyle w:val="vinetas"/>
        <w:numPr>
          <w:ilvl w:val="0"/>
          <w:numId w:val="0"/>
        </w:numPr>
        <w:rPr>
          <w:rFonts w:ascii="Century Gothic" w:hAnsi="Century Gothic" w:cstheme="minorBidi"/>
          <w:b/>
          <w:bCs/>
          <w:color w:val="002060"/>
          <w:kern w:val="2"/>
          <w:lang w:bidi="ar-SA"/>
          <w14:ligatures w14:val="standardContextual"/>
        </w:rPr>
        <w:sectPr w:rsidR="00A403BF" w:rsidSect="000E4D4F">
          <w:headerReference w:type="default" r:id="rId15"/>
          <w:footerReference w:type="default" r:id="rId16"/>
          <w:pgSz w:w="12240" w:h="15840"/>
          <w:pgMar w:top="1417" w:right="1701" w:bottom="1276" w:left="1701" w:header="708" w:footer="30" w:gutter="0"/>
          <w:cols w:space="708"/>
          <w:titlePg/>
          <w:docGrid w:linePitch="360"/>
        </w:sectPr>
      </w:pPr>
    </w:p>
    <w:p w14:paraId="273F0637" w14:textId="69CB02BC" w:rsidR="005C39D3" w:rsidRDefault="006257BD" w:rsidP="005C39D3">
      <w:pPr>
        <w:pStyle w:val="vinetas"/>
        <w:numPr>
          <w:ilvl w:val="0"/>
          <w:numId w:val="0"/>
        </w:numPr>
        <w:rPr>
          <w:rFonts w:ascii="Century Gothic" w:hAnsi="Century Gothic" w:cstheme="minorBidi"/>
          <w:b/>
          <w:bCs/>
          <w:color w:val="002060"/>
          <w:kern w:val="2"/>
          <w:lang w:bidi="ar-SA"/>
          <w14:ligatures w14:val="standardContextual"/>
        </w:rPr>
      </w:pPr>
      <w:r w:rsidRPr="006257BD">
        <w:rPr>
          <w:rFonts w:ascii="Century Gothic" w:hAnsi="Century Gothic" w:cstheme="minorBidi"/>
          <w:b/>
          <w:bCs/>
          <w:color w:val="002060"/>
          <w:kern w:val="2"/>
          <w:lang w:bidi="ar-SA"/>
          <w14:ligatures w14:val="standardContextual"/>
        </w:rPr>
        <w:t>DÍA 01</w:t>
      </w:r>
      <w:r w:rsidR="00802415">
        <w:rPr>
          <w:rFonts w:ascii="Century Gothic" w:hAnsi="Century Gothic" w:cstheme="minorBidi"/>
          <w:b/>
          <w:bCs/>
          <w:color w:val="002060"/>
          <w:kern w:val="2"/>
          <w:lang w:bidi="ar-SA"/>
          <w14:ligatures w14:val="standardContextual"/>
        </w:rPr>
        <w:tab/>
      </w:r>
      <w:r w:rsidR="00802415">
        <w:rPr>
          <w:rFonts w:ascii="Century Gothic" w:hAnsi="Century Gothic" w:cstheme="minorBidi"/>
          <w:b/>
          <w:bCs/>
          <w:color w:val="002060"/>
          <w:kern w:val="2"/>
          <w:lang w:bidi="ar-SA"/>
          <w14:ligatures w14:val="standardContextual"/>
        </w:rPr>
        <w:tab/>
      </w:r>
      <w:r w:rsidR="00795D03">
        <w:rPr>
          <w:rFonts w:ascii="Century Gothic" w:hAnsi="Century Gothic" w:cstheme="minorBidi"/>
          <w:b/>
          <w:bCs/>
          <w:color w:val="002060"/>
          <w:kern w:val="2"/>
          <w:lang w:bidi="ar-SA"/>
          <w14:ligatures w14:val="standardContextual"/>
        </w:rPr>
        <w:t xml:space="preserve">NUEVA YORK </w:t>
      </w:r>
    </w:p>
    <w:p w14:paraId="161E22D6" w14:textId="77777777" w:rsidR="0068621E" w:rsidRDefault="0068621E" w:rsidP="0068621E">
      <w:pPr>
        <w:pStyle w:val="itinerario"/>
      </w:pPr>
      <w:r w:rsidRPr="00B93233">
        <w:t>A la llegada, traslado al hotel por cuenta del pasajero. Alojamiento</w:t>
      </w:r>
      <w:r>
        <w:t>.</w:t>
      </w:r>
    </w:p>
    <w:p w14:paraId="765A787B" w14:textId="77777777" w:rsidR="002764E0" w:rsidRDefault="002764E0" w:rsidP="00973C47">
      <w:pPr>
        <w:pStyle w:val="vinetas"/>
        <w:numPr>
          <w:ilvl w:val="0"/>
          <w:numId w:val="0"/>
        </w:numPr>
        <w:jc w:val="both"/>
        <w:rPr>
          <w:rFonts w:ascii="Century Gothic" w:hAnsi="Century Gothic" w:cstheme="minorBidi"/>
          <w:b/>
          <w:bCs/>
          <w:color w:val="002060"/>
          <w:kern w:val="2"/>
          <w:lang w:bidi="ar-SA"/>
          <w14:ligatures w14:val="standardContextual"/>
        </w:rPr>
      </w:pPr>
    </w:p>
    <w:p w14:paraId="60247939" w14:textId="22FDB712" w:rsidR="006D581F" w:rsidRDefault="008024BC" w:rsidP="00973C47">
      <w:pPr>
        <w:pStyle w:val="vinetas"/>
        <w:numPr>
          <w:ilvl w:val="0"/>
          <w:numId w:val="0"/>
        </w:numPr>
        <w:jc w:val="both"/>
        <w:rPr>
          <w:rFonts w:ascii="Century Gothic" w:hAnsi="Century Gothic" w:cstheme="minorBidi"/>
          <w:b/>
          <w:bCs/>
          <w:color w:val="002060"/>
          <w:kern w:val="2"/>
          <w:lang w:bidi="ar-SA"/>
          <w14:ligatures w14:val="standardContextual"/>
        </w:rPr>
      </w:pPr>
      <w:r w:rsidRPr="008024BC">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sidRPr="008024BC">
        <w:rPr>
          <w:rFonts w:ascii="Century Gothic" w:hAnsi="Century Gothic" w:cstheme="minorBidi"/>
          <w:b/>
          <w:bCs/>
          <w:color w:val="002060"/>
          <w:kern w:val="2"/>
          <w:lang w:bidi="ar-SA"/>
          <w14:ligatures w14:val="standardContextual"/>
        </w:rPr>
        <w:t>2</w:t>
      </w:r>
      <w:r w:rsidRPr="008024BC">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 xml:space="preserve"> </w:t>
      </w:r>
      <w:r w:rsidR="00802415">
        <w:rPr>
          <w:rFonts w:ascii="Century Gothic" w:hAnsi="Century Gothic" w:cstheme="minorBidi"/>
          <w:b/>
          <w:bCs/>
          <w:color w:val="002060"/>
          <w:kern w:val="2"/>
          <w:lang w:bidi="ar-SA"/>
          <w14:ligatures w14:val="standardContextual"/>
        </w:rPr>
        <w:tab/>
      </w:r>
      <w:r w:rsidR="002764E0" w:rsidRPr="002764E0">
        <w:rPr>
          <w:rFonts w:ascii="Century Gothic" w:hAnsi="Century Gothic" w:cstheme="minorBidi"/>
          <w:b/>
          <w:bCs/>
          <w:color w:val="002060"/>
          <w:kern w:val="2"/>
          <w:lang w:bidi="ar-SA"/>
          <w14:ligatures w14:val="standardContextual"/>
        </w:rPr>
        <w:t xml:space="preserve">NUEVA YORK – FILADELFIA – LANCASTER – WASHINGTON   </w:t>
      </w:r>
      <w:r w:rsidR="004F1759">
        <w:rPr>
          <w:rFonts w:ascii="Century Gothic" w:hAnsi="Century Gothic" w:cstheme="minorBidi"/>
          <w:b/>
          <w:bCs/>
          <w:color w:val="002060"/>
          <w:kern w:val="2"/>
          <w:lang w:bidi="ar-SA"/>
          <w14:ligatures w14:val="standardContextual"/>
        </w:rPr>
        <w:t xml:space="preserve"> </w:t>
      </w:r>
    </w:p>
    <w:p w14:paraId="199BB17B" w14:textId="3C35629D" w:rsidR="0068621E" w:rsidRDefault="0068621E" w:rsidP="0068621E">
      <w:pPr>
        <w:pStyle w:val="itinerario"/>
      </w:pPr>
      <w:r w:rsidRPr="00B93233">
        <w:t xml:space="preserve">Desayuno americano. Salida hacia Filadelfia, ciudad donde trece colonias declararon su independencia de Inglaterra. Al llegar se realiza una visita que incluye: El camino de </w:t>
      </w:r>
      <w:proofErr w:type="spellStart"/>
      <w:r w:rsidRPr="00B93233">
        <w:t>Elfreth</w:t>
      </w:r>
      <w:proofErr w:type="spellEnd"/>
      <w:r w:rsidRPr="00B93233">
        <w:t>, el antiguo barrio victoriano, el boulevard Benjamín Franklin con parada frente al Museo de Arte</w:t>
      </w:r>
      <w:r>
        <w:t xml:space="preserve">, escaleras del Rock </w:t>
      </w:r>
      <w:r w:rsidRPr="00B93233">
        <w:t xml:space="preserve">y la Campana de la Libertad. Tiempo para almorzar </w:t>
      </w:r>
      <w:r w:rsidRPr="006013AA">
        <w:rPr>
          <w:b/>
          <w:bCs/>
          <w:color w:val="002060"/>
        </w:rPr>
        <w:t>(no incluido)</w:t>
      </w:r>
      <w:r>
        <w:t>.</w:t>
      </w:r>
      <w:r w:rsidRPr="00B93233">
        <w:t xml:space="preserve"> </w:t>
      </w:r>
      <w:r w:rsidRPr="000C66F9">
        <w:t xml:space="preserve">Luego de almorzar continuamos viaje hacia el </w:t>
      </w:r>
      <w:r>
        <w:t xml:space="preserve">país </w:t>
      </w:r>
      <w:r w:rsidRPr="000C66F9">
        <w:t xml:space="preserve">holandés Amish Country donde haremos una </w:t>
      </w:r>
      <w:r w:rsidRPr="0004358A">
        <w:t xml:space="preserve">parada en el </w:t>
      </w:r>
      <w:r w:rsidRPr="0004358A">
        <w:lastRenderedPageBreak/>
        <w:t xml:space="preserve">Amish </w:t>
      </w:r>
      <w:proofErr w:type="spellStart"/>
      <w:r w:rsidRPr="0004358A">
        <w:t>Market</w:t>
      </w:r>
      <w:proofErr w:type="spellEnd"/>
      <w:r w:rsidRPr="0004358A">
        <w:t xml:space="preserve"> y breve visita panorámica </w:t>
      </w:r>
      <w:r w:rsidRPr="000C66F9">
        <w:t>antes de</w:t>
      </w:r>
      <w:r>
        <w:t xml:space="preserve"> </w:t>
      </w:r>
      <w:r w:rsidRPr="000C66F9">
        <w:t>continuar hacia Washington donde llegaremos a últimas horas de la</w:t>
      </w:r>
      <w:r>
        <w:t xml:space="preserve"> </w:t>
      </w:r>
      <w:r w:rsidRPr="000C66F9">
        <w:t xml:space="preserve">tarde. </w:t>
      </w:r>
      <w:r w:rsidRPr="00B93233">
        <w:t>Alojamiento.</w:t>
      </w:r>
    </w:p>
    <w:p w14:paraId="36AFE82A" w14:textId="77777777" w:rsidR="002764E0" w:rsidRPr="006D581F" w:rsidRDefault="002764E0" w:rsidP="001D6931">
      <w:pPr>
        <w:pStyle w:val="itinerario"/>
        <w:rPr>
          <w:rFonts w:ascii="Century Gothic" w:hAnsi="Century Gothic" w:cstheme="minorBidi"/>
          <w:b/>
          <w:bCs/>
          <w:color w:val="002060"/>
          <w:kern w:val="2"/>
          <w:lang w:val="es-ES" w:bidi="ar-SA"/>
          <w14:ligatures w14:val="standardContextual"/>
        </w:rPr>
      </w:pPr>
    </w:p>
    <w:p w14:paraId="5703FA6F" w14:textId="77777777" w:rsidR="002764E0" w:rsidRDefault="00D1756D" w:rsidP="002764E0">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sidR="00BA6F2E">
        <w:rPr>
          <w:rFonts w:ascii="Century Gothic" w:hAnsi="Century Gothic" w:cstheme="minorBidi"/>
          <w:b/>
          <w:bCs/>
          <w:color w:val="002060"/>
          <w:kern w:val="2"/>
          <w:lang w:bidi="ar-SA"/>
          <w14:ligatures w14:val="standardContextual"/>
        </w:rPr>
        <w:t>3</w:t>
      </w:r>
      <w:r w:rsidRPr="00D1756D">
        <w:rPr>
          <w:rFonts w:ascii="Century Gothic" w:hAnsi="Century Gothic" w:cstheme="minorBidi"/>
          <w:b/>
          <w:bCs/>
          <w:color w:val="002060"/>
          <w:kern w:val="2"/>
          <w:lang w:bidi="ar-SA"/>
          <w14:ligatures w14:val="standardContextual"/>
        </w:rPr>
        <w:tab/>
      </w:r>
      <w:r w:rsidR="002764E0" w:rsidRPr="002764E0">
        <w:rPr>
          <w:rFonts w:ascii="Century Gothic" w:hAnsi="Century Gothic" w:cstheme="minorBidi"/>
          <w:b/>
          <w:bCs/>
          <w:color w:val="002060"/>
          <w:kern w:val="2"/>
          <w:lang w:bidi="ar-SA"/>
          <w14:ligatures w14:val="standardContextual"/>
        </w:rPr>
        <w:t xml:space="preserve">WASHINGTON </w:t>
      </w:r>
    </w:p>
    <w:p w14:paraId="1A7F7019" w14:textId="77777777" w:rsidR="0068621E" w:rsidRDefault="0068621E" w:rsidP="0068621E">
      <w:pPr>
        <w:pStyle w:val="itinerario"/>
      </w:pPr>
      <w:r w:rsidRPr="002E65AF">
        <w:t>Desayuno americano. Salida para la visita de cuatro horas que nos llevará hasta el Cementerio de Arlington donde se encuentran las tumbas de los hermanos Kennedy; monumento a la memoria del presidente Lincoln, IWO JIMA</w:t>
      </w:r>
      <w:r>
        <w:t>,</w:t>
      </w:r>
      <w:r w:rsidRPr="002E65AF">
        <w:t xml:space="preserve"> </w:t>
      </w:r>
      <w:r w:rsidRPr="00B5151B">
        <w:t>Monumento de Corea y Segun</w:t>
      </w:r>
      <w:r>
        <w:t>d</w:t>
      </w:r>
      <w:r w:rsidRPr="00B5151B">
        <w:t>a Guerra</w:t>
      </w:r>
      <w:r>
        <w:t xml:space="preserve"> </w:t>
      </w:r>
      <w:r w:rsidRPr="00B5151B">
        <w:t xml:space="preserve">Mundial; la Casa Blanca y Capitolio </w:t>
      </w:r>
      <w:r w:rsidRPr="006013AA">
        <w:rPr>
          <w:b/>
          <w:bCs/>
          <w:color w:val="002060"/>
        </w:rPr>
        <w:t>(por fuera)</w:t>
      </w:r>
      <w:r w:rsidRPr="004D0991">
        <w:rPr>
          <w:color w:val="auto"/>
        </w:rPr>
        <w:t>;</w:t>
      </w:r>
      <w:r w:rsidRPr="00B5151B">
        <w:rPr>
          <w:color w:val="1F3864"/>
        </w:rPr>
        <w:t xml:space="preserve"> </w:t>
      </w:r>
      <w:r w:rsidRPr="00B5151B">
        <w:t>la Avenida Pennsylvania</w:t>
      </w:r>
      <w:r>
        <w:t xml:space="preserve"> </w:t>
      </w:r>
      <w:r w:rsidRPr="00B5151B">
        <w:t xml:space="preserve">Tarde libre </w:t>
      </w:r>
      <w:r>
        <w:t>podrá</w:t>
      </w:r>
      <w:r w:rsidRPr="00B5151B">
        <w:t xml:space="preserve"> visitar los museos del Instituto </w:t>
      </w:r>
      <w:r w:rsidRPr="002E65AF">
        <w:t>Smithsoniano</w:t>
      </w:r>
      <w:r>
        <w:t xml:space="preserve"> </w:t>
      </w:r>
      <w:r w:rsidRPr="006013AA">
        <w:rPr>
          <w:b/>
          <w:bCs/>
          <w:color w:val="002060"/>
        </w:rPr>
        <w:t>(no incluido)</w:t>
      </w:r>
      <w:r w:rsidRPr="002E65AF">
        <w:t>. Alojamiento.</w:t>
      </w:r>
    </w:p>
    <w:p w14:paraId="6739BBEE" w14:textId="77777777" w:rsidR="00974E9F" w:rsidRDefault="00974E9F" w:rsidP="00802415">
      <w:pPr>
        <w:pStyle w:val="vinetas"/>
        <w:numPr>
          <w:ilvl w:val="0"/>
          <w:numId w:val="0"/>
        </w:numPr>
        <w:ind w:left="1410" w:hanging="1410"/>
        <w:rPr>
          <w:rFonts w:ascii="Century Gothic" w:hAnsi="Century Gothic" w:cstheme="minorBidi"/>
          <w:b/>
          <w:bCs/>
          <w:color w:val="002060"/>
          <w:kern w:val="2"/>
          <w:lang w:bidi="ar-SA"/>
          <w14:ligatures w14:val="standardContextual"/>
        </w:rPr>
      </w:pPr>
    </w:p>
    <w:p w14:paraId="142601C8" w14:textId="55A5D287" w:rsidR="00A9731D" w:rsidRPr="004653B3" w:rsidRDefault="004653B3" w:rsidP="00734249">
      <w:pPr>
        <w:pStyle w:val="dias"/>
        <w:spacing w:before="0"/>
        <w:ind w:left="1410" w:hanging="1410"/>
        <w:rPr>
          <w:rFonts w:ascii="Century Gothic" w:hAnsi="Century Gothic" w:cstheme="minorBidi"/>
          <w:caps w:val="0"/>
          <w:color w:val="002060"/>
          <w:kern w:val="2"/>
          <w:sz w:val="22"/>
          <w:szCs w:val="22"/>
          <w:lang w:bidi="ar-SA"/>
          <w14:ligatures w14:val="standardContextual"/>
        </w:rPr>
      </w:pPr>
      <w:r w:rsidRPr="004653B3">
        <w:rPr>
          <w:rFonts w:ascii="Century Gothic" w:hAnsi="Century Gothic" w:cstheme="minorBidi"/>
          <w:caps w:val="0"/>
          <w:color w:val="002060"/>
          <w:kern w:val="2"/>
          <w:sz w:val="22"/>
          <w:szCs w:val="22"/>
          <w:lang w:bidi="ar-SA"/>
          <w14:ligatures w14:val="standardContextual"/>
        </w:rPr>
        <w:t xml:space="preserve">DÍA </w:t>
      </w:r>
      <w:r>
        <w:rPr>
          <w:rFonts w:ascii="Century Gothic" w:hAnsi="Century Gothic" w:cstheme="minorBidi"/>
          <w:caps w:val="0"/>
          <w:color w:val="002060"/>
          <w:kern w:val="2"/>
          <w:sz w:val="22"/>
          <w:szCs w:val="22"/>
          <w:lang w:bidi="ar-SA"/>
          <w14:ligatures w14:val="standardContextual"/>
        </w:rPr>
        <w:t>0</w:t>
      </w:r>
      <w:r w:rsidR="00077113">
        <w:rPr>
          <w:rFonts w:ascii="Century Gothic" w:hAnsi="Century Gothic" w:cstheme="minorBidi"/>
          <w:caps w:val="0"/>
          <w:color w:val="002060"/>
          <w:kern w:val="2"/>
          <w:sz w:val="22"/>
          <w:szCs w:val="22"/>
          <w:lang w:bidi="ar-SA"/>
          <w14:ligatures w14:val="standardContextual"/>
        </w:rPr>
        <w:t>4</w:t>
      </w:r>
      <w:r>
        <w:rPr>
          <w:rFonts w:ascii="Century Gothic" w:hAnsi="Century Gothic" w:cstheme="minorBidi"/>
          <w:caps w:val="0"/>
          <w:color w:val="002060"/>
          <w:kern w:val="2"/>
          <w:sz w:val="22"/>
          <w:szCs w:val="22"/>
          <w:lang w:bidi="ar-SA"/>
          <w14:ligatures w14:val="standardContextual"/>
        </w:rPr>
        <w:t xml:space="preserve"> </w:t>
      </w:r>
      <w:r w:rsidR="00B12A2D">
        <w:rPr>
          <w:rFonts w:ascii="Century Gothic" w:hAnsi="Century Gothic" w:cstheme="minorBidi"/>
          <w:caps w:val="0"/>
          <w:color w:val="002060"/>
          <w:kern w:val="2"/>
          <w:sz w:val="22"/>
          <w:szCs w:val="22"/>
          <w:lang w:bidi="ar-SA"/>
          <w14:ligatures w14:val="standardContextual"/>
        </w:rPr>
        <w:tab/>
      </w:r>
      <w:r w:rsidR="002764E0" w:rsidRPr="002764E0">
        <w:rPr>
          <w:rFonts w:ascii="Century Gothic" w:hAnsi="Century Gothic" w:cstheme="minorBidi"/>
          <w:caps w:val="0"/>
          <w:color w:val="002060"/>
          <w:kern w:val="2"/>
          <w:sz w:val="22"/>
          <w:szCs w:val="22"/>
          <w:lang w:bidi="ar-SA"/>
          <w14:ligatures w14:val="standardContextual"/>
        </w:rPr>
        <w:t>WASHINGTON –</w:t>
      </w:r>
      <w:r w:rsidR="002764E0">
        <w:rPr>
          <w:rFonts w:ascii="Century Gothic" w:hAnsi="Century Gothic" w:cstheme="minorBidi"/>
          <w:caps w:val="0"/>
          <w:color w:val="002060"/>
          <w:kern w:val="2"/>
          <w:sz w:val="22"/>
          <w:szCs w:val="22"/>
          <w:lang w:bidi="ar-SA"/>
          <w14:ligatures w14:val="standardContextual"/>
        </w:rPr>
        <w:t xml:space="preserve"> </w:t>
      </w:r>
      <w:r w:rsidR="002764E0" w:rsidRPr="002764E0">
        <w:rPr>
          <w:rFonts w:ascii="Century Gothic" w:hAnsi="Century Gothic" w:cstheme="minorBidi"/>
          <w:caps w:val="0"/>
          <w:color w:val="002060"/>
          <w:kern w:val="2"/>
          <w:sz w:val="22"/>
          <w:szCs w:val="22"/>
          <w:lang w:bidi="ar-SA"/>
          <w14:ligatures w14:val="standardContextual"/>
        </w:rPr>
        <w:t xml:space="preserve">CATARATAS DEL NIÁGARA </w:t>
      </w:r>
    </w:p>
    <w:p w14:paraId="18AA3399" w14:textId="77777777" w:rsidR="0068621E" w:rsidRDefault="0068621E" w:rsidP="0068621E">
      <w:pPr>
        <w:pStyle w:val="itinerario"/>
      </w:pPr>
      <w:r w:rsidRPr="002E65AF">
        <w:t xml:space="preserve">Desayuno americano. Temprano en la mañana salida hacia Niágara. La ruta recorre los estados de </w:t>
      </w:r>
      <w:r>
        <w:t xml:space="preserve">Maryland, </w:t>
      </w:r>
      <w:r w:rsidRPr="002E65AF">
        <w:t>Pennsylvania y Nueva York atravesando los montes Apalaches. Llegaremos a Niágara en horas de la tarde y acorde a la temporada realizaremos el paseo del barco Maid of the Mist</w:t>
      </w:r>
      <w:r>
        <w:t xml:space="preserve"> </w:t>
      </w:r>
      <w:r w:rsidRPr="002E65AF">
        <w:t>indistintamente en este día o al siguiente</w:t>
      </w:r>
      <w:r>
        <w:t xml:space="preserve"> </w:t>
      </w:r>
      <w:r w:rsidRPr="00514717">
        <w:rPr>
          <w:color w:val="002060"/>
        </w:rPr>
        <w:t>(mayo a octubre)</w:t>
      </w:r>
      <w:r w:rsidRPr="002E65AF">
        <w:t xml:space="preserve">. </w:t>
      </w:r>
      <w:r w:rsidRPr="00A24DA9">
        <w:t>Alojamiento.</w:t>
      </w:r>
      <w:r>
        <w:t xml:space="preserve"> </w:t>
      </w:r>
    </w:p>
    <w:p w14:paraId="548A3ACA" w14:textId="77777777" w:rsidR="0068621E" w:rsidRDefault="0068621E" w:rsidP="0068621E">
      <w:pPr>
        <w:pStyle w:val="itinerario"/>
      </w:pPr>
    </w:p>
    <w:p w14:paraId="55FE38CA" w14:textId="77777777" w:rsidR="0068621E" w:rsidRDefault="0068621E" w:rsidP="0068621E">
      <w:pPr>
        <w:pStyle w:val="itinerario"/>
        <w:rPr>
          <w:lang w:val="es-419"/>
        </w:rPr>
      </w:pPr>
      <w:r w:rsidRPr="000E3C53">
        <w:rPr>
          <w:b/>
          <w:color w:val="1F3864"/>
          <w:lang w:val="es-419"/>
        </w:rPr>
        <w:t>Nota</w:t>
      </w:r>
      <w:r>
        <w:rPr>
          <w:lang w:val="es-419"/>
        </w:rPr>
        <w:t xml:space="preserve">: Fuera de temporada, el paseo en barco será </w:t>
      </w:r>
      <w:r w:rsidRPr="000E3C53">
        <w:rPr>
          <w:lang w:val="es-419"/>
        </w:rPr>
        <w:t>substituido por las Cuevas del Viento</w:t>
      </w:r>
      <w:r>
        <w:rPr>
          <w:lang w:val="es-419"/>
        </w:rPr>
        <w:t>.</w:t>
      </w:r>
    </w:p>
    <w:p w14:paraId="656BFE9C" w14:textId="77777777" w:rsidR="001F0638" w:rsidRPr="0068621E" w:rsidRDefault="001F0638" w:rsidP="00D87269">
      <w:pPr>
        <w:pStyle w:val="dias"/>
        <w:spacing w:before="0"/>
        <w:ind w:left="1410" w:hanging="1410"/>
        <w:rPr>
          <w:rFonts w:ascii="Century Gothic" w:hAnsi="Century Gothic" w:cstheme="minorBidi"/>
          <w:caps w:val="0"/>
          <w:color w:val="002060"/>
          <w:kern w:val="2"/>
          <w:sz w:val="22"/>
          <w:szCs w:val="22"/>
          <w:lang w:val="es-419" w:bidi="ar-SA"/>
          <w14:ligatures w14:val="standardContextual"/>
        </w:rPr>
      </w:pPr>
    </w:p>
    <w:p w14:paraId="623E0B9F" w14:textId="769B57F7" w:rsidR="00D87269" w:rsidRDefault="004F4431" w:rsidP="00D87269">
      <w:pPr>
        <w:pStyle w:val="dias"/>
        <w:spacing w:before="0"/>
        <w:ind w:left="1410" w:hanging="1410"/>
        <w:rPr>
          <w:rFonts w:ascii="Century Gothic" w:hAnsi="Century Gothic" w:cstheme="minorBidi"/>
          <w:color w:val="002060"/>
          <w:kern w:val="2"/>
          <w:sz w:val="22"/>
          <w:szCs w:val="22"/>
          <w:lang w:bidi="ar-SA"/>
          <w14:ligatures w14:val="standardContextual"/>
        </w:rPr>
      </w:pPr>
      <w:r w:rsidRPr="004653B3">
        <w:rPr>
          <w:rFonts w:ascii="Century Gothic" w:hAnsi="Century Gothic" w:cstheme="minorBidi"/>
          <w:caps w:val="0"/>
          <w:color w:val="002060"/>
          <w:kern w:val="2"/>
          <w:sz w:val="22"/>
          <w:szCs w:val="22"/>
          <w:lang w:bidi="ar-SA"/>
          <w14:ligatures w14:val="standardContextual"/>
        </w:rPr>
        <w:t xml:space="preserve">DÍA </w:t>
      </w:r>
      <w:r>
        <w:rPr>
          <w:rFonts w:ascii="Century Gothic" w:hAnsi="Century Gothic" w:cstheme="minorBidi"/>
          <w:caps w:val="0"/>
          <w:color w:val="002060"/>
          <w:kern w:val="2"/>
          <w:sz w:val="22"/>
          <w:szCs w:val="22"/>
          <w:lang w:bidi="ar-SA"/>
          <w14:ligatures w14:val="standardContextual"/>
        </w:rPr>
        <w:t>0</w:t>
      </w:r>
      <w:r w:rsidR="0041314D">
        <w:rPr>
          <w:rFonts w:ascii="Century Gothic" w:hAnsi="Century Gothic" w:cstheme="minorBidi"/>
          <w:caps w:val="0"/>
          <w:color w:val="002060"/>
          <w:kern w:val="2"/>
          <w:sz w:val="22"/>
          <w:szCs w:val="22"/>
          <w:lang w:bidi="ar-SA"/>
          <w14:ligatures w14:val="standardContextual"/>
        </w:rPr>
        <w:t>5</w:t>
      </w:r>
      <w:r>
        <w:rPr>
          <w:rFonts w:ascii="Century Gothic" w:hAnsi="Century Gothic" w:cstheme="minorBidi"/>
          <w:caps w:val="0"/>
          <w:color w:val="002060"/>
          <w:kern w:val="2"/>
          <w:sz w:val="22"/>
          <w:szCs w:val="22"/>
          <w:lang w:bidi="ar-SA"/>
          <w14:ligatures w14:val="standardContextual"/>
        </w:rPr>
        <w:t xml:space="preserve"> </w:t>
      </w:r>
      <w:r>
        <w:rPr>
          <w:rFonts w:ascii="Century Gothic" w:hAnsi="Century Gothic" w:cstheme="minorBidi"/>
          <w:caps w:val="0"/>
          <w:color w:val="002060"/>
          <w:kern w:val="2"/>
          <w:sz w:val="22"/>
          <w:szCs w:val="22"/>
          <w:lang w:bidi="ar-SA"/>
          <w14:ligatures w14:val="standardContextual"/>
        </w:rPr>
        <w:tab/>
      </w:r>
      <w:r w:rsidR="002764E0" w:rsidRPr="002764E0">
        <w:rPr>
          <w:rFonts w:ascii="Century Gothic" w:hAnsi="Century Gothic" w:cstheme="minorBidi"/>
          <w:caps w:val="0"/>
          <w:color w:val="002060"/>
          <w:kern w:val="2"/>
          <w:sz w:val="22"/>
          <w:szCs w:val="22"/>
          <w:lang w:bidi="ar-SA"/>
          <w14:ligatures w14:val="standardContextual"/>
        </w:rPr>
        <w:t>CATARATAS DEL NIÁGARA</w:t>
      </w:r>
      <w:r w:rsidR="002764E0">
        <w:rPr>
          <w:rFonts w:ascii="Century Gothic" w:hAnsi="Century Gothic" w:cstheme="minorBidi"/>
          <w:caps w:val="0"/>
          <w:color w:val="002060"/>
          <w:kern w:val="2"/>
          <w:sz w:val="22"/>
          <w:szCs w:val="22"/>
          <w:lang w:bidi="ar-SA"/>
          <w14:ligatures w14:val="standardContextual"/>
        </w:rPr>
        <w:t xml:space="preserve"> – BOSTON </w:t>
      </w:r>
    </w:p>
    <w:p w14:paraId="6FC0BC78" w14:textId="77777777" w:rsidR="0068621E" w:rsidRDefault="0068621E" w:rsidP="0068621E">
      <w:pPr>
        <w:pStyle w:val="itinerario"/>
      </w:pPr>
      <w:r w:rsidRPr="002E65AF">
        <w:t>Desayuno americano. Por la mañana completaremos la visita de las Cataratas del Niagara, donde visitaremos la represa hidroeléctrica, Parque Niágara</w:t>
      </w:r>
      <w:r>
        <w:t xml:space="preserve">, Fortín Niágara </w:t>
      </w:r>
      <w:r w:rsidRPr="002E65AF">
        <w:t>y el Lago Ontario. A la hora indicada salida hacia la ciudad de Boston</w:t>
      </w:r>
      <w:r w:rsidRPr="000A1FB6">
        <w:t xml:space="preserve"> donde llegaremos a últimas horas de la tard</w:t>
      </w:r>
      <w:r>
        <w:t>e</w:t>
      </w:r>
      <w:r w:rsidRPr="002E65AF">
        <w:t>. Alojamiento.</w:t>
      </w:r>
    </w:p>
    <w:p w14:paraId="23A04A38" w14:textId="272B455F" w:rsidR="00E61D07" w:rsidRDefault="00E61D07" w:rsidP="00E61D07">
      <w:pPr>
        <w:pStyle w:val="dias"/>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DÍA 0</w:t>
      </w:r>
      <w:r w:rsidR="00E274F4">
        <w:rPr>
          <w:rFonts w:ascii="Century Gothic" w:hAnsi="Century Gothic" w:cstheme="minorBidi"/>
          <w:caps w:val="0"/>
          <w:color w:val="002060"/>
          <w:kern w:val="2"/>
          <w:sz w:val="22"/>
          <w:szCs w:val="22"/>
          <w:lang w:bidi="ar-SA"/>
          <w14:ligatures w14:val="standardContextual"/>
        </w:rPr>
        <w:t>6</w:t>
      </w:r>
      <w:r w:rsidRPr="00483DFF">
        <w:rPr>
          <w:rFonts w:ascii="Century Gothic" w:hAnsi="Century Gothic" w:cstheme="minorBidi"/>
          <w:caps w:val="0"/>
          <w:color w:val="002060"/>
          <w:kern w:val="2"/>
          <w:sz w:val="22"/>
          <w:szCs w:val="22"/>
          <w:lang w:bidi="ar-SA"/>
          <w14:ligatures w14:val="standardContextual"/>
        </w:rPr>
        <w:t xml:space="preserve"> </w:t>
      </w:r>
      <w:r w:rsidR="00E17BF0" w:rsidRPr="00483DFF">
        <w:rPr>
          <w:rFonts w:ascii="Century Gothic" w:hAnsi="Century Gothic" w:cstheme="minorBidi"/>
          <w:caps w:val="0"/>
          <w:color w:val="002060"/>
          <w:kern w:val="2"/>
          <w:sz w:val="22"/>
          <w:szCs w:val="22"/>
          <w:lang w:bidi="ar-SA"/>
          <w14:ligatures w14:val="standardContextual"/>
        </w:rPr>
        <w:tab/>
      </w:r>
      <w:r w:rsidR="002764E0">
        <w:rPr>
          <w:rFonts w:ascii="Century Gothic" w:hAnsi="Century Gothic" w:cstheme="minorBidi"/>
          <w:caps w:val="0"/>
          <w:color w:val="002060"/>
          <w:kern w:val="2"/>
          <w:sz w:val="22"/>
          <w:szCs w:val="22"/>
          <w:lang w:bidi="ar-SA"/>
          <w14:ligatures w14:val="standardContextual"/>
        </w:rPr>
        <w:t>BOSTON</w:t>
      </w:r>
    </w:p>
    <w:p w14:paraId="07CD3733" w14:textId="77777777" w:rsidR="00E86CCC" w:rsidRPr="00D02524" w:rsidRDefault="00E86CCC" w:rsidP="00E86CCC">
      <w:pPr>
        <w:pStyle w:val="itinerario"/>
      </w:pPr>
      <w:r w:rsidRPr="00D02524">
        <w:t>Desayuno americano. Por la mañana visita de la ciudad: Universidad de Harvard, Plaza Copley frente al cual se encuentra la iglesia de la Trinidad; el barrio de Back Bay; Faneuil Hall (centro comercial); el Mercado Quincy y otros puntos de interés. Tarde libre. Alojamiento.</w:t>
      </w:r>
    </w:p>
    <w:p w14:paraId="55390344" w14:textId="77777777" w:rsidR="009A015B" w:rsidRDefault="009A015B" w:rsidP="00E61D07">
      <w:pPr>
        <w:pStyle w:val="itinerario"/>
      </w:pPr>
    </w:p>
    <w:p w14:paraId="53F96062" w14:textId="700820F0" w:rsidR="000C71CE" w:rsidRDefault="000C71CE" w:rsidP="00E61D07">
      <w:pPr>
        <w:pStyle w:val="itinerario"/>
        <w:sectPr w:rsidR="000C71CE" w:rsidSect="006773A9">
          <w:type w:val="continuous"/>
          <w:pgSz w:w="12240" w:h="15840"/>
          <w:pgMar w:top="1417" w:right="1701" w:bottom="1276" w:left="1701" w:header="708" w:footer="30" w:gutter="0"/>
          <w:cols w:space="720"/>
          <w:docGrid w:linePitch="360"/>
        </w:sectPr>
      </w:pPr>
    </w:p>
    <w:p w14:paraId="043112D5" w14:textId="17AE2FDA" w:rsidR="000E74C2" w:rsidRDefault="00E260D8" w:rsidP="000E74C2">
      <w:pPr>
        <w:pStyle w:val="dias"/>
        <w:spacing w:before="0"/>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 xml:space="preserve">DÍA </w:t>
      </w:r>
      <w:r w:rsidR="00802415" w:rsidRPr="00483DFF">
        <w:rPr>
          <w:rFonts w:ascii="Century Gothic" w:hAnsi="Century Gothic" w:cstheme="minorBidi"/>
          <w:caps w:val="0"/>
          <w:color w:val="002060"/>
          <w:kern w:val="2"/>
          <w:sz w:val="22"/>
          <w:szCs w:val="22"/>
          <w:lang w:bidi="ar-SA"/>
          <w14:ligatures w14:val="standardContextual"/>
        </w:rPr>
        <w:t>0</w:t>
      </w:r>
      <w:r w:rsidR="00636492">
        <w:rPr>
          <w:rFonts w:ascii="Century Gothic" w:hAnsi="Century Gothic" w:cstheme="minorBidi"/>
          <w:caps w:val="0"/>
          <w:color w:val="002060"/>
          <w:kern w:val="2"/>
          <w:sz w:val="22"/>
          <w:szCs w:val="22"/>
          <w:lang w:bidi="ar-SA"/>
          <w14:ligatures w14:val="standardContextual"/>
        </w:rPr>
        <w:t>7</w:t>
      </w:r>
      <w:r w:rsidR="00802415" w:rsidRPr="00483DFF">
        <w:rPr>
          <w:rFonts w:ascii="Century Gothic" w:hAnsi="Century Gothic" w:cstheme="minorBidi"/>
          <w:caps w:val="0"/>
          <w:color w:val="002060"/>
          <w:kern w:val="2"/>
          <w:sz w:val="22"/>
          <w:szCs w:val="22"/>
          <w:lang w:bidi="ar-SA"/>
          <w14:ligatures w14:val="standardContextual"/>
        </w:rPr>
        <w:tab/>
      </w:r>
      <w:r w:rsidR="00802415" w:rsidRPr="00483DFF">
        <w:rPr>
          <w:rFonts w:ascii="Century Gothic" w:hAnsi="Century Gothic" w:cstheme="minorBidi"/>
          <w:caps w:val="0"/>
          <w:color w:val="002060"/>
          <w:kern w:val="2"/>
          <w:sz w:val="22"/>
          <w:szCs w:val="22"/>
          <w:lang w:bidi="ar-SA"/>
          <w14:ligatures w14:val="standardContextual"/>
        </w:rPr>
        <w:tab/>
      </w:r>
      <w:r w:rsidR="002764E0" w:rsidRPr="002764E0">
        <w:rPr>
          <w:rFonts w:ascii="Century Gothic" w:hAnsi="Century Gothic" w:cstheme="minorBidi"/>
          <w:caps w:val="0"/>
          <w:color w:val="002060"/>
          <w:kern w:val="2"/>
          <w:sz w:val="22"/>
          <w:szCs w:val="22"/>
          <w:lang w:bidi="ar-SA"/>
          <w14:ligatures w14:val="standardContextual"/>
        </w:rPr>
        <w:t>BOSTON – NEWPORT – NUEVA YORK</w:t>
      </w:r>
    </w:p>
    <w:p w14:paraId="355F86A8" w14:textId="62F0178E" w:rsidR="00E86CCC" w:rsidRDefault="00E86CCC" w:rsidP="00E86CCC">
      <w:pPr>
        <w:pStyle w:val="itinerario"/>
      </w:pPr>
      <w:r w:rsidRPr="002E65AF">
        <w:t>Desayuno americano. Partimos por la mañana rumbo a la ciudad de Nueva York. En el camino haremos una parada en Newport para ver esta ciudad encantadora conocida como la capital de veleros de Estados Unidos y centro de mansiones de los Astor y Vanderbilt del siglo XIX</w:t>
      </w:r>
      <w:r>
        <w:t xml:space="preserve"> </w:t>
      </w:r>
      <w:r w:rsidRPr="000A1FB6">
        <w:t>y</w:t>
      </w:r>
      <w:r>
        <w:t xml:space="preserve"> </w:t>
      </w:r>
      <w:r w:rsidRPr="000A1FB6">
        <w:t>sus rasgos de la época de oro</w:t>
      </w:r>
      <w:r w:rsidRPr="002E65AF">
        <w:t xml:space="preserve">. Luego del almuerzo </w:t>
      </w:r>
      <w:r w:rsidRPr="006013AA">
        <w:rPr>
          <w:b/>
          <w:bCs/>
          <w:color w:val="1F3864" w:themeColor="accent5" w:themeShade="80"/>
        </w:rPr>
        <w:t xml:space="preserve">(no incluido) </w:t>
      </w:r>
      <w:r w:rsidRPr="002E65AF">
        <w:t>continuaremos hacia a la ciudad de Nueva York donde llegaremos a últimas horas de la tarde.</w:t>
      </w:r>
      <w:r>
        <w:t xml:space="preserve"> Alojamiento.</w:t>
      </w:r>
    </w:p>
    <w:p w14:paraId="5042AE02" w14:textId="77777777" w:rsidR="00A52A81" w:rsidRDefault="00A52A81" w:rsidP="000E74C2">
      <w:pPr>
        <w:pStyle w:val="dias"/>
        <w:spacing w:before="0"/>
        <w:jc w:val="both"/>
        <w:rPr>
          <w:b w:val="0"/>
          <w:bCs w:val="0"/>
          <w:caps w:val="0"/>
          <w:sz w:val="22"/>
          <w:szCs w:val="22"/>
        </w:rPr>
      </w:pPr>
    </w:p>
    <w:p w14:paraId="41AB42BF" w14:textId="2FC13EFE" w:rsidR="00A52A81" w:rsidRDefault="00A52A81" w:rsidP="00A52A81">
      <w:pPr>
        <w:pStyle w:val="dias"/>
        <w:spacing w:before="0"/>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DÍA 0</w:t>
      </w:r>
      <w:r>
        <w:rPr>
          <w:rFonts w:ascii="Century Gothic" w:hAnsi="Century Gothic" w:cstheme="minorBidi"/>
          <w:caps w:val="0"/>
          <w:color w:val="002060"/>
          <w:kern w:val="2"/>
          <w:sz w:val="22"/>
          <w:szCs w:val="22"/>
          <w:lang w:bidi="ar-SA"/>
          <w14:ligatures w14:val="standardContextual"/>
        </w:rPr>
        <w:t>8</w:t>
      </w:r>
      <w:r w:rsidRPr="00483DFF">
        <w:rPr>
          <w:rFonts w:ascii="Century Gothic" w:hAnsi="Century Gothic" w:cstheme="minorBidi"/>
          <w:caps w:val="0"/>
          <w:color w:val="002060"/>
          <w:kern w:val="2"/>
          <w:sz w:val="22"/>
          <w:szCs w:val="22"/>
          <w:lang w:bidi="ar-SA"/>
          <w14:ligatures w14:val="standardContextual"/>
        </w:rPr>
        <w:tab/>
      </w:r>
      <w:r w:rsidRPr="00483DFF">
        <w:rPr>
          <w:rFonts w:ascii="Century Gothic" w:hAnsi="Century Gothic" w:cstheme="minorBidi"/>
          <w:caps w:val="0"/>
          <w:color w:val="002060"/>
          <w:kern w:val="2"/>
          <w:sz w:val="22"/>
          <w:szCs w:val="22"/>
          <w:lang w:bidi="ar-SA"/>
          <w14:ligatures w14:val="standardContextual"/>
        </w:rPr>
        <w:tab/>
      </w:r>
      <w:r w:rsidR="002764E0" w:rsidRPr="002764E0">
        <w:rPr>
          <w:rFonts w:ascii="Century Gothic" w:hAnsi="Century Gothic" w:cstheme="minorBidi"/>
          <w:caps w:val="0"/>
          <w:color w:val="002060"/>
          <w:kern w:val="2"/>
          <w:sz w:val="22"/>
          <w:szCs w:val="22"/>
          <w:lang w:bidi="ar-SA"/>
          <w14:ligatures w14:val="standardContextual"/>
        </w:rPr>
        <w:t>NUEVA YORK</w:t>
      </w:r>
      <w:r w:rsidRPr="000E74C2">
        <w:rPr>
          <w:rFonts w:ascii="Century Gothic" w:hAnsi="Century Gothic" w:cstheme="minorBidi"/>
          <w:caps w:val="0"/>
          <w:color w:val="002060"/>
          <w:kern w:val="2"/>
          <w:sz w:val="22"/>
          <w:szCs w:val="22"/>
          <w:lang w:bidi="ar-SA"/>
          <w14:ligatures w14:val="standardContextual"/>
        </w:rPr>
        <w:t xml:space="preserve"> </w:t>
      </w:r>
    </w:p>
    <w:p w14:paraId="77AF0EB0" w14:textId="6CB36686" w:rsidR="00E86CCC" w:rsidRDefault="00E86CCC" w:rsidP="00E86CCC">
      <w:pPr>
        <w:pStyle w:val="itinerario"/>
      </w:pPr>
      <w:r w:rsidRPr="00B93233">
        <w:t xml:space="preserve">Desayuno americano. Visita de la ciudad. En camino al Alto Manhattan a lo largo del Central Park pasaremos por el Lincoln Center, el edificio Dakota y </w:t>
      </w:r>
      <w:proofErr w:type="spellStart"/>
      <w:r w:rsidRPr="00B93233">
        <w:t>Strawberry</w:t>
      </w:r>
      <w:proofErr w:type="spellEnd"/>
      <w:r w:rsidRPr="00B93233">
        <w:t xml:space="preserve"> </w:t>
      </w:r>
      <w:proofErr w:type="spellStart"/>
      <w:r w:rsidRPr="00B93233">
        <w:t>Fields</w:t>
      </w:r>
      <w:proofErr w:type="spellEnd"/>
      <w:r w:rsidRPr="00B93233">
        <w:t xml:space="preserve">. Tras una breve parada en Central Park para ver la placa "Imagine" en homenaje a John Lennon, continuamos a Harlem. Luego de un recorrido por la zona bajamos por la 5ta Avenida donde veremos los Museos; Metropolitano, Frick y Guggenheim. Pasando frente a la catedral de St. </w:t>
      </w:r>
      <w:proofErr w:type="spellStart"/>
      <w:r w:rsidRPr="00B93233">
        <w:t>Patrick's</w:t>
      </w:r>
      <w:proofErr w:type="spellEnd"/>
      <w:r w:rsidRPr="00B93233">
        <w:t xml:space="preserve"> y Rockefeller Center haremos una breve parada en plaza Madison para tener una vista del </w:t>
      </w:r>
      <w:proofErr w:type="spellStart"/>
      <w:r w:rsidRPr="00B93233">
        <w:t>Flatiron</w:t>
      </w:r>
      <w:proofErr w:type="spellEnd"/>
      <w:r w:rsidRPr="00B93233">
        <w:t xml:space="preserve"> </w:t>
      </w:r>
      <w:proofErr w:type="spellStart"/>
      <w:r w:rsidRPr="00B93233">
        <w:t>Building</w:t>
      </w:r>
      <w:proofErr w:type="spellEnd"/>
      <w:r w:rsidRPr="00B93233">
        <w:t xml:space="preserve"> y </w:t>
      </w:r>
      <w:proofErr w:type="spellStart"/>
      <w:r w:rsidRPr="00B93233">
        <w:t>Empire</w:t>
      </w:r>
      <w:proofErr w:type="spellEnd"/>
      <w:r w:rsidRPr="00B93233">
        <w:t xml:space="preserve"> </w:t>
      </w:r>
      <w:proofErr w:type="spellStart"/>
      <w:r w:rsidRPr="00B93233">
        <w:t>State</w:t>
      </w:r>
      <w:proofErr w:type="spellEnd"/>
      <w:r w:rsidRPr="00B93233">
        <w:t xml:space="preserve">. Se continua hacia el Bajo Manhattan, pasando por Greenwich Village, Soho, Chinatown, la pequeña Italia, Wall Street, la iglesia de la Trinidad y la Capilla San Pablo. Desde aquí caminaremos con nuestro guía hasta </w:t>
      </w:r>
      <w:proofErr w:type="spellStart"/>
      <w:r w:rsidRPr="00B93233">
        <w:t>Battery</w:t>
      </w:r>
      <w:proofErr w:type="spellEnd"/>
      <w:r w:rsidRPr="00B93233">
        <w:t xml:space="preserve"> Park. Desde este histórico parque podemos admirar la Estatua de la Libertad. Aquí los pasajeros pueden optar por quedarse para visitar lugares de interés del bajo Manhattan o regresar en el autobús hasta la calle 34. Resto del día libre. Alojamiento</w:t>
      </w:r>
      <w:r w:rsidR="006013AA">
        <w:t>.</w:t>
      </w:r>
    </w:p>
    <w:p w14:paraId="40D2F287" w14:textId="77777777" w:rsidR="00E86CCC" w:rsidRPr="000E74C2" w:rsidRDefault="00E86CCC" w:rsidP="00A52A81">
      <w:pPr>
        <w:pStyle w:val="dias"/>
        <w:spacing w:before="0"/>
        <w:rPr>
          <w:rFonts w:ascii="Century Gothic" w:hAnsi="Century Gothic" w:cstheme="minorBidi"/>
          <w:caps w:val="0"/>
          <w:color w:val="002060"/>
          <w:kern w:val="2"/>
          <w:sz w:val="22"/>
          <w:szCs w:val="22"/>
          <w:lang w:bidi="ar-SA"/>
          <w14:ligatures w14:val="standardContextual"/>
        </w:rPr>
      </w:pPr>
    </w:p>
    <w:p w14:paraId="177F3183" w14:textId="1D2B7929" w:rsidR="00A52A81" w:rsidRPr="000E74C2" w:rsidRDefault="00A52A81" w:rsidP="00A52A81">
      <w:pPr>
        <w:pStyle w:val="dias"/>
        <w:spacing w:before="0"/>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lastRenderedPageBreak/>
        <w:t>DÍA 0</w:t>
      </w:r>
      <w:r>
        <w:rPr>
          <w:rFonts w:ascii="Century Gothic" w:hAnsi="Century Gothic" w:cstheme="minorBidi"/>
          <w:caps w:val="0"/>
          <w:color w:val="002060"/>
          <w:kern w:val="2"/>
          <w:sz w:val="22"/>
          <w:szCs w:val="22"/>
          <w:lang w:bidi="ar-SA"/>
          <w14:ligatures w14:val="standardContextual"/>
        </w:rPr>
        <w:t>9</w:t>
      </w:r>
      <w:r w:rsidRPr="00483DFF">
        <w:rPr>
          <w:rFonts w:ascii="Century Gothic" w:hAnsi="Century Gothic" w:cstheme="minorBidi"/>
          <w:caps w:val="0"/>
          <w:color w:val="002060"/>
          <w:kern w:val="2"/>
          <w:sz w:val="22"/>
          <w:szCs w:val="22"/>
          <w:lang w:bidi="ar-SA"/>
          <w14:ligatures w14:val="standardContextual"/>
        </w:rPr>
        <w:tab/>
      </w:r>
      <w:r w:rsidRPr="00483DFF">
        <w:rPr>
          <w:rFonts w:ascii="Century Gothic" w:hAnsi="Century Gothic" w:cstheme="minorBidi"/>
          <w:caps w:val="0"/>
          <w:color w:val="002060"/>
          <w:kern w:val="2"/>
          <w:sz w:val="22"/>
          <w:szCs w:val="22"/>
          <w:lang w:bidi="ar-SA"/>
          <w14:ligatures w14:val="standardContextual"/>
        </w:rPr>
        <w:tab/>
      </w:r>
      <w:r w:rsidR="00E83D57" w:rsidRPr="00E83D57">
        <w:rPr>
          <w:rFonts w:ascii="Century Gothic" w:hAnsi="Century Gothic" w:cstheme="minorBidi"/>
          <w:caps w:val="0"/>
          <w:color w:val="002060"/>
          <w:kern w:val="2"/>
          <w:sz w:val="22"/>
          <w:szCs w:val="22"/>
          <w:lang w:bidi="ar-SA"/>
          <w14:ligatures w14:val="standardContextual"/>
        </w:rPr>
        <w:t>NUEVA YORK</w:t>
      </w:r>
    </w:p>
    <w:p w14:paraId="14B2A6A0" w14:textId="77777777" w:rsidR="00E86CCC" w:rsidRPr="00B93233" w:rsidRDefault="00E86CCC" w:rsidP="00E86CCC">
      <w:pPr>
        <w:pStyle w:val="itinerario"/>
      </w:pPr>
      <w:r w:rsidRPr="00B93233">
        <w:t>Desayuno americano. Traslado de salida por cuenta propia</w:t>
      </w:r>
      <w:r>
        <w:t xml:space="preserve"> del pasajero</w:t>
      </w:r>
      <w:r w:rsidRPr="00B93233">
        <w:t>.</w:t>
      </w:r>
    </w:p>
    <w:p w14:paraId="24AEFF80" w14:textId="77777777" w:rsidR="00E86CCC" w:rsidRDefault="00E86CCC" w:rsidP="00E86CCC">
      <w:pPr>
        <w:pStyle w:val="itinerario"/>
      </w:pPr>
    </w:p>
    <w:p w14:paraId="688C8DE4" w14:textId="77777777" w:rsidR="00E86CCC" w:rsidRPr="00B93233" w:rsidRDefault="00E86CCC" w:rsidP="00E86CCC">
      <w:pPr>
        <w:pStyle w:val="itinerario"/>
      </w:pPr>
      <w:r w:rsidRPr="00E81C25">
        <w:rPr>
          <w:b/>
          <w:bCs/>
          <w:color w:val="002060"/>
        </w:rPr>
        <w:t xml:space="preserve">NOTA: </w:t>
      </w:r>
      <w:r w:rsidRPr="00B93233">
        <w:t xml:space="preserve">CHECK OUT del hotel deberá ser antes de las 12:00 </w:t>
      </w:r>
      <w:r>
        <w:t>horas del mediodía.</w:t>
      </w:r>
    </w:p>
    <w:p w14:paraId="09A15EFF" w14:textId="77777777" w:rsidR="00812103" w:rsidRDefault="00812103" w:rsidP="00812103">
      <w:pPr>
        <w:pStyle w:val="dias"/>
        <w:spacing w:before="0"/>
        <w:rPr>
          <w:b w:val="0"/>
          <w:bCs w:val="0"/>
          <w:caps w:val="0"/>
          <w:sz w:val="22"/>
          <w:szCs w:val="22"/>
        </w:rPr>
      </w:pPr>
    </w:p>
    <w:p w14:paraId="3CBB0BB7" w14:textId="39CD0764" w:rsidR="00970D9D" w:rsidRDefault="00970D9D" w:rsidP="00812103">
      <w:pPr>
        <w:pStyle w:val="dias"/>
        <w:spacing w:before="0"/>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FIN DE LOS SERVICIOS</w:t>
      </w:r>
    </w:p>
    <w:p w14:paraId="2D619884" w14:textId="77777777" w:rsidR="00566929" w:rsidRDefault="00566929" w:rsidP="00812103">
      <w:pPr>
        <w:pStyle w:val="dias"/>
        <w:spacing w:before="0"/>
        <w:rPr>
          <w:rFonts w:ascii="Century Gothic" w:hAnsi="Century Gothic" w:cstheme="minorBidi"/>
          <w:caps w:val="0"/>
          <w:color w:val="002060"/>
          <w:kern w:val="2"/>
          <w:sz w:val="22"/>
          <w:szCs w:val="22"/>
          <w:lang w:bidi="ar-SA"/>
          <w14:ligatures w14:val="standardContextual"/>
        </w:rPr>
      </w:pPr>
    </w:p>
    <w:p w14:paraId="642039CA" w14:textId="55AEF7AF" w:rsidR="00566929" w:rsidRDefault="00D54888" w:rsidP="00812103">
      <w:pPr>
        <w:pStyle w:val="dias"/>
        <w:spacing w:before="0"/>
        <w:rPr>
          <w:rFonts w:ascii="Century Gothic" w:hAnsi="Century Gothic" w:cstheme="minorBidi"/>
          <w:caps w:val="0"/>
          <w:color w:val="002060"/>
          <w:kern w:val="2"/>
          <w:lang w:bidi="ar-SA"/>
          <w14:ligatures w14:val="standardContextual"/>
        </w:rPr>
      </w:pPr>
      <w:r w:rsidRPr="00D54888">
        <w:rPr>
          <w:rFonts w:ascii="Century Gothic" w:hAnsi="Century Gothic" w:cstheme="minorBidi"/>
          <w:caps w:val="0"/>
          <w:color w:val="002060"/>
          <w:kern w:val="2"/>
          <w:lang w:bidi="ar-SA"/>
          <w14:ligatures w14:val="standardContextual"/>
        </w:rPr>
        <w:t>PUNTOS DE RECOGIDA O INICIO EN LA CIUDAD DE NUEVA YORK</w:t>
      </w:r>
    </w:p>
    <w:p w14:paraId="634E8560" w14:textId="77777777" w:rsidR="00D54888" w:rsidRPr="00D54888" w:rsidRDefault="00D54888" w:rsidP="00812103">
      <w:pPr>
        <w:pStyle w:val="dias"/>
        <w:spacing w:before="0"/>
        <w:rPr>
          <w:rFonts w:ascii="Century Gothic" w:hAnsi="Century Gothic" w:cstheme="minorBidi"/>
          <w:caps w:val="0"/>
          <w:color w:val="002060"/>
          <w:kern w:val="2"/>
          <w:lang w:bidi="ar-SA"/>
          <w14:ligatures w14:val="standardContextual"/>
        </w:rPr>
      </w:pPr>
    </w:p>
    <w:tbl>
      <w:tblPr>
        <w:tblStyle w:val="Tablanormal4"/>
        <w:tblW w:w="8674" w:type="dxa"/>
        <w:tblLook w:val="04A0" w:firstRow="1" w:lastRow="0" w:firstColumn="1" w:lastColumn="0" w:noHBand="0" w:noVBand="1"/>
      </w:tblPr>
      <w:tblGrid>
        <w:gridCol w:w="1418"/>
        <w:gridCol w:w="3969"/>
        <w:gridCol w:w="3287"/>
      </w:tblGrid>
      <w:tr w:rsidR="00D54888" w:rsidRPr="00395C83" w14:paraId="7AC0040A" w14:textId="77777777" w:rsidTr="00114648">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1418" w:type="dxa"/>
            <w:shd w:val="clear" w:color="auto" w:fill="0C4870"/>
            <w:vAlign w:val="center"/>
          </w:tcPr>
          <w:p w14:paraId="466AD63E" w14:textId="1A68C69D" w:rsidR="00D54888" w:rsidRPr="00395C83" w:rsidRDefault="00D54888" w:rsidP="00DA1848">
            <w:pPr>
              <w:pStyle w:val="dias"/>
              <w:spacing w:before="0" w:line="240" w:lineRule="auto"/>
              <w:jc w:val="center"/>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 xml:space="preserve">Hora </w:t>
            </w:r>
          </w:p>
        </w:tc>
        <w:tc>
          <w:tcPr>
            <w:tcW w:w="3969" w:type="dxa"/>
            <w:shd w:val="clear" w:color="auto" w:fill="0C4870"/>
            <w:vAlign w:val="center"/>
          </w:tcPr>
          <w:p w14:paraId="0BA9D840" w14:textId="2337248C" w:rsidR="00D54888" w:rsidRPr="00395C83" w:rsidRDefault="00D54888" w:rsidP="00DA1848">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Hotel</w:t>
            </w:r>
          </w:p>
        </w:tc>
        <w:tc>
          <w:tcPr>
            <w:tcW w:w="3287" w:type="dxa"/>
            <w:shd w:val="clear" w:color="auto" w:fill="0C4870"/>
            <w:vAlign w:val="center"/>
          </w:tcPr>
          <w:p w14:paraId="0DD9CCEB" w14:textId="0647FB42" w:rsidR="00D54888" w:rsidRPr="00395C83" w:rsidRDefault="00D54888" w:rsidP="00DA1848">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 xml:space="preserve">Dirección </w:t>
            </w:r>
          </w:p>
        </w:tc>
      </w:tr>
      <w:tr w:rsidR="00D54888" w:rsidRPr="00114648" w14:paraId="55A01BF1" w14:textId="77777777" w:rsidTr="00AD4829">
        <w:trPr>
          <w:cnfStyle w:val="000000100000" w:firstRow="0" w:lastRow="0" w:firstColumn="0" w:lastColumn="0" w:oddVBand="0" w:evenVBand="0" w:oddHBand="1"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1418" w:type="dxa"/>
            <w:tcBorders>
              <w:left w:val="single" w:sz="2" w:space="0" w:color="E7E6E6" w:themeColor="background2"/>
              <w:right w:val="single" w:sz="2" w:space="0" w:color="E7E6E6" w:themeColor="background2"/>
            </w:tcBorders>
            <w:vAlign w:val="center"/>
          </w:tcPr>
          <w:p w14:paraId="388BE1C7" w14:textId="400F5FF4" w:rsidR="00D54888" w:rsidRPr="00996C74" w:rsidRDefault="00FA2EC4" w:rsidP="00DA1848">
            <w:pPr>
              <w:pStyle w:val="dias"/>
              <w:spacing w:before="0"/>
              <w:jc w:val="center"/>
              <w:rPr>
                <w:caps w:val="0"/>
                <w:color w:val="2F5496" w:themeColor="accent5" w:themeShade="BF"/>
                <w:sz w:val="20"/>
                <w:szCs w:val="20"/>
              </w:rPr>
            </w:pPr>
            <w:r w:rsidRPr="00996C74">
              <w:rPr>
                <w:caps w:val="0"/>
                <w:color w:val="2F5496" w:themeColor="accent5" w:themeShade="BF"/>
                <w:sz w:val="20"/>
                <w:szCs w:val="20"/>
              </w:rPr>
              <w:t>08:00</w:t>
            </w:r>
          </w:p>
        </w:tc>
        <w:tc>
          <w:tcPr>
            <w:tcW w:w="3969" w:type="dxa"/>
            <w:tcBorders>
              <w:left w:val="single" w:sz="2" w:space="0" w:color="E7E6E6" w:themeColor="background2"/>
              <w:right w:val="single" w:sz="2" w:space="0" w:color="E7E6E6" w:themeColor="background2"/>
            </w:tcBorders>
            <w:vAlign w:val="center"/>
          </w:tcPr>
          <w:p w14:paraId="696153C7" w14:textId="0C9AB8CB" w:rsidR="00D54888" w:rsidRPr="00996C74" w:rsidRDefault="00114648" w:rsidP="00DA184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pt-BR" w:bidi="hi-IN"/>
              </w:rPr>
            </w:pPr>
            <w:r w:rsidRPr="00996C74">
              <w:rPr>
                <w:rFonts w:ascii="Calibri" w:hAnsi="Calibri" w:cs="Calibri"/>
                <w:sz w:val="20"/>
                <w:szCs w:val="20"/>
                <w:lang w:val="pt-BR" w:bidi="hi-IN"/>
              </w:rPr>
              <w:t>The New Yorker, A Wyndham Hotel</w:t>
            </w:r>
          </w:p>
        </w:tc>
        <w:tc>
          <w:tcPr>
            <w:tcW w:w="3287" w:type="dxa"/>
            <w:tcBorders>
              <w:left w:val="single" w:sz="2" w:space="0" w:color="E7E6E6" w:themeColor="background2"/>
            </w:tcBorders>
            <w:vAlign w:val="center"/>
          </w:tcPr>
          <w:p w14:paraId="55D7DF58" w14:textId="606B9954" w:rsidR="00D54888" w:rsidRPr="00996C74" w:rsidRDefault="00872B7D" w:rsidP="00DA184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pt-BR" w:bidi="hi-IN"/>
              </w:rPr>
            </w:pPr>
            <w:r w:rsidRPr="00996C74">
              <w:rPr>
                <w:rFonts w:ascii="Calibri" w:hAnsi="Calibri" w:cs="Calibri"/>
                <w:sz w:val="20"/>
                <w:szCs w:val="20"/>
                <w:lang w:bidi="hi-IN"/>
              </w:rPr>
              <w:t>481 8th Ave, New York</w:t>
            </w:r>
          </w:p>
        </w:tc>
      </w:tr>
    </w:tbl>
    <w:p w14:paraId="6EE8DDA7" w14:textId="77777777" w:rsidR="00CE59EA" w:rsidRDefault="00CE59EA" w:rsidP="00CE59EA">
      <w:pPr>
        <w:pStyle w:val="itinerario"/>
        <w:ind w:left="720"/>
        <w:rPr>
          <w:lang w:val="es-ES"/>
        </w:rPr>
      </w:pPr>
    </w:p>
    <w:p w14:paraId="4B1EA635" w14:textId="77777777" w:rsidR="00996C74" w:rsidRDefault="00996C74" w:rsidP="00996C74">
      <w:pPr>
        <w:pStyle w:val="itinerario"/>
        <w:numPr>
          <w:ilvl w:val="0"/>
          <w:numId w:val="5"/>
        </w:numPr>
        <w:rPr>
          <w:lang w:val="es-ES"/>
        </w:rPr>
      </w:pPr>
      <w:r w:rsidRPr="005C23D4">
        <w:rPr>
          <w:lang w:val="es-ES"/>
        </w:rPr>
        <w:t>Presentación en el lobby</w:t>
      </w:r>
      <w:r>
        <w:rPr>
          <w:lang w:val="es-ES"/>
        </w:rPr>
        <w:t xml:space="preserve">, </w:t>
      </w:r>
      <w:r w:rsidRPr="003F4787">
        <w:rPr>
          <w:b/>
          <w:color w:val="1F3864"/>
          <w:lang w:val="es-ES"/>
        </w:rPr>
        <w:t>15 minutos</w:t>
      </w:r>
      <w:r w:rsidRPr="00A82522">
        <w:rPr>
          <w:color w:val="1F3864"/>
          <w:lang w:val="es-ES"/>
        </w:rPr>
        <w:t xml:space="preserve"> </w:t>
      </w:r>
      <w:r w:rsidRPr="005C23D4">
        <w:rPr>
          <w:lang w:val="es-ES"/>
        </w:rPr>
        <w:t>de antelación a la hora de salida.</w:t>
      </w:r>
    </w:p>
    <w:p w14:paraId="71DB0ED3" w14:textId="77777777" w:rsidR="00996C74" w:rsidRDefault="00996C74" w:rsidP="00996C74">
      <w:pPr>
        <w:pStyle w:val="itinerario"/>
        <w:numPr>
          <w:ilvl w:val="0"/>
          <w:numId w:val="5"/>
        </w:numPr>
        <w:rPr>
          <w:lang w:val="es-ES"/>
        </w:rPr>
      </w:pPr>
      <w:r>
        <w:rPr>
          <w:lang w:val="es-ES"/>
        </w:rPr>
        <w:t>Pasajeros que deseen tomar noches pre y post en Nueva York, contamos con sistema de hoteles en línea con confirmación inmediata.</w:t>
      </w:r>
    </w:p>
    <w:p w14:paraId="7BD4B11B" w14:textId="77777777" w:rsidR="00996C74" w:rsidRDefault="00996C74" w:rsidP="00996C74">
      <w:pPr>
        <w:pStyle w:val="itinerario"/>
        <w:numPr>
          <w:ilvl w:val="0"/>
          <w:numId w:val="5"/>
        </w:numPr>
        <w:rPr>
          <w:lang w:val="es-ES"/>
        </w:rPr>
      </w:pPr>
      <w:r>
        <w:rPr>
          <w:lang w:val="es-ES"/>
        </w:rPr>
        <w:t>Pasajeros que deseen tomar un paquete con traslados, visita de alto y bajo Manhattan y noches de alojamiento en Nueva York, por favor consultar precios.</w:t>
      </w:r>
    </w:p>
    <w:p w14:paraId="299B4DC6" w14:textId="77777777" w:rsidR="00996C74" w:rsidRPr="00164525" w:rsidRDefault="00996C74" w:rsidP="00996C74">
      <w:pPr>
        <w:pStyle w:val="itinerario"/>
        <w:numPr>
          <w:ilvl w:val="0"/>
          <w:numId w:val="5"/>
        </w:numPr>
        <w:rPr>
          <w:lang w:val="es-ES"/>
        </w:rPr>
      </w:pPr>
      <w:r>
        <w:rPr>
          <w:lang w:val="es-ES"/>
        </w:rPr>
        <w:t>Pasajeros que solo tomen el circuito se deben presentar en alguno de los hoteles mencionados y nos deben informar cual será el hotel con el fin de coordinar los servicios, no está incluido ningún valor de transporte para llegar al hotel donde inicia el circuito.</w:t>
      </w:r>
    </w:p>
    <w:p w14:paraId="46036D3C" w14:textId="77777777" w:rsidR="00996C74" w:rsidRDefault="00996C74" w:rsidP="00996C74">
      <w:pPr>
        <w:pStyle w:val="itinerario"/>
        <w:numPr>
          <w:ilvl w:val="0"/>
          <w:numId w:val="5"/>
        </w:numPr>
        <w:rPr>
          <w:lang w:val="es-ES"/>
        </w:rPr>
      </w:pPr>
      <w:r>
        <w:rPr>
          <w:lang w:val="es-ES"/>
        </w:rPr>
        <w:t>Pasajeros que pierdan el circuito por no cumplir con el horario establecido no tiene derecho a ningún reembolso.</w:t>
      </w:r>
    </w:p>
    <w:p w14:paraId="0C827B81" w14:textId="77777777" w:rsidR="00996C74" w:rsidRDefault="00996C74" w:rsidP="00996C74">
      <w:pPr>
        <w:pStyle w:val="itinerario"/>
        <w:numPr>
          <w:ilvl w:val="0"/>
          <w:numId w:val="5"/>
        </w:numPr>
        <w:rPr>
          <w:lang w:val="es-ES"/>
        </w:rPr>
      </w:pPr>
      <w:r>
        <w:rPr>
          <w:lang w:val="es-ES"/>
        </w:rPr>
        <w:t>Si los pasajeros pierden el circuito por no cumplir el horario y desean alcanzar en otro punto el bus, todos los gastos corren por cuenta del pasajero.</w:t>
      </w:r>
    </w:p>
    <w:p w14:paraId="636F6D5A" w14:textId="14BE27FA" w:rsidR="0078518E" w:rsidRPr="003C07A2" w:rsidRDefault="00970D9D" w:rsidP="00E61D07">
      <w:pPr>
        <w:pStyle w:val="dias"/>
        <w:rPr>
          <w:rFonts w:ascii="Century Gothic" w:hAnsi="Century Gothic" w:cstheme="minorBidi"/>
          <w:caps w:val="0"/>
          <w:color w:val="002060"/>
          <w:kern w:val="2"/>
          <w:lang w:bidi="ar-SA"/>
          <w14:ligatures w14:val="standardContextual"/>
        </w:rPr>
      </w:pPr>
      <w:r w:rsidRPr="003C07A2">
        <w:rPr>
          <w:rFonts w:ascii="Century Gothic" w:hAnsi="Century Gothic" w:cstheme="minorBidi"/>
          <w:caps w:val="0"/>
          <w:color w:val="002060"/>
          <w:kern w:val="2"/>
          <w:lang w:bidi="ar-SA"/>
          <w14:ligatures w14:val="standardContextual"/>
        </w:rPr>
        <w:t>PRECIOS POR PERSONA</w:t>
      </w:r>
      <w:r w:rsidR="00AF1F77" w:rsidRPr="003C07A2">
        <w:rPr>
          <w:rFonts w:ascii="Century Gothic" w:hAnsi="Century Gothic" w:cstheme="minorBidi"/>
          <w:caps w:val="0"/>
          <w:color w:val="002060"/>
          <w:kern w:val="2"/>
          <w:lang w:bidi="ar-SA"/>
          <w14:ligatures w14:val="standardContextual"/>
        </w:rPr>
        <w:t xml:space="preserve"> EN USD</w:t>
      </w:r>
    </w:p>
    <w:p w14:paraId="3F353093" w14:textId="0856F8BB" w:rsidR="00AC68FB" w:rsidRDefault="00056DD9" w:rsidP="00056DD9">
      <w:pPr>
        <w:pStyle w:val="itinerario"/>
        <w:rPr>
          <w:bCs/>
          <w:color w:val="auto"/>
        </w:rPr>
      </w:pPr>
      <w:r w:rsidRPr="00056DD9">
        <w:rPr>
          <w:b/>
          <w:color w:val="002060"/>
        </w:rPr>
        <w:t>Vigencia:</w:t>
      </w:r>
      <w:r w:rsidR="00306EC3">
        <w:rPr>
          <w:bCs/>
          <w:color w:val="auto"/>
        </w:rPr>
        <w:t xml:space="preserve"> Hasta </w:t>
      </w:r>
      <w:r w:rsidR="0068621E">
        <w:rPr>
          <w:bCs/>
          <w:color w:val="auto"/>
        </w:rPr>
        <w:t>marzo</w:t>
      </w:r>
      <w:r w:rsidR="00306EC3">
        <w:rPr>
          <w:bCs/>
          <w:color w:val="auto"/>
        </w:rPr>
        <w:t xml:space="preserve"> 2026</w:t>
      </w:r>
      <w:r w:rsidRPr="00FD061A">
        <w:rPr>
          <w:bCs/>
          <w:color w:val="auto"/>
        </w:rPr>
        <w:t>.</w:t>
      </w:r>
    </w:p>
    <w:tbl>
      <w:tblPr>
        <w:tblStyle w:val="Tablanormal4"/>
        <w:tblW w:w="8635" w:type="dxa"/>
        <w:tblLook w:val="04A0" w:firstRow="1" w:lastRow="0" w:firstColumn="1" w:lastColumn="0" w:noHBand="0" w:noVBand="1"/>
      </w:tblPr>
      <w:tblGrid>
        <w:gridCol w:w="2127"/>
        <w:gridCol w:w="1275"/>
        <w:gridCol w:w="1222"/>
        <w:gridCol w:w="1613"/>
        <w:gridCol w:w="1276"/>
        <w:gridCol w:w="1122"/>
      </w:tblGrid>
      <w:tr w:rsidR="00C47BE1" w:rsidRPr="00385B33" w14:paraId="29420E7B" w14:textId="70CF5422" w:rsidTr="00F11EF2">
        <w:trPr>
          <w:cnfStyle w:val="100000000000" w:firstRow="1" w:lastRow="0" w:firstColumn="0" w:lastColumn="0" w:oddVBand="0" w:evenVBand="0" w:oddHBand="0"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2127" w:type="dxa"/>
            <w:shd w:val="clear" w:color="auto" w:fill="0C4870"/>
            <w:vAlign w:val="center"/>
          </w:tcPr>
          <w:p w14:paraId="47F53FEA" w14:textId="4FC62703" w:rsidR="00221C86" w:rsidRPr="00395C83" w:rsidRDefault="00AD4829" w:rsidP="00C47BE1">
            <w:pPr>
              <w:pStyle w:val="dias"/>
              <w:spacing w:before="0" w:line="240" w:lineRule="auto"/>
              <w:jc w:val="center"/>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Salidas</w:t>
            </w:r>
            <w:r w:rsidR="00910F86">
              <w:rPr>
                <w:rFonts w:ascii="Century Gothic" w:hAnsi="Century Gothic" w:cstheme="minorHAnsi"/>
                <w:b/>
                <w:bCs/>
                <w:caps w:val="0"/>
                <w:color w:val="FFFFFF" w:themeColor="background1"/>
                <w:sz w:val="22"/>
                <w:szCs w:val="22"/>
              </w:rPr>
              <w:t xml:space="preserve"> 2025</w:t>
            </w:r>
          </w:p>
        </w:tc>
        <w:tc>
          <w:tcPr>
            <w:tcW w:w="1275" w:type="dxa"/>
            <w:shd w:val="clear" w:color="auto" w:fill="0C4870"/>
            <w:vAlign w:val="center"/>
          </w:tcPr>
          <w:p w14:paraId="26A1C41C" w14:textId="77777777" w:rsidR="00221C86" w:rsidRPr="00395C83" w:rsidRDefault="00221C86" w:rsidP="00C47BE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Doble</w:t>
            </w:r>
          </w:p>
        </w:tc>
        <w:tc>
          <w:tcPr>
            <w:tcW w:w="1222" w:type="dxa"/>
            <w:shd w:val="clear" w:color="auto" w:fill="0C4870"/>
            <w:vAlign w:val="center"/>
          </w:tcPr>
          <w:p w14:paraId="26ED2051" w14:textId="77777777" w:rsidR="00221C86" w:rsidRPr="00395C83" w:rsidRDefault="00221C86" w:rsidP="00C47BE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Triple</w:t>
            </w:r>
          </w:p>
        </w:tc>
        <w:tc>
          <w:tcPr>
            <w:tcW w:w="1613" w:type="dxa"/>
            <w:shd w:val="clear" w:color="auto" w:fill="0C4870"/>
            <w:vAlign w:val="center"/>
          </w:tcPr>
          <w:p w14:paraId="71FD9B77" w14:textId="694489A2" w:rsidR="00221C86" w:rsidRPr="00395C83" w:rsidRDefault="00484022" w:rsidP="00C47BE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Cuádruple</w:t>
            </w:r>
          </w:p>
        </w:tc>
        <w:tc>
          <w:tcPr>
            <w:tcW w:w="1276" w:type="dxa"/>
            <w:shd w:val="clear" w:color="auto" w:fill="0C4870"/>
            <w:vAlign w:val="center"/>
          </w:tcPr>
          <w:p w14:paraId="3C31D187" w14:textId="04D22CA3" w:rsidR="00221C86" w:rsidRPr="004271BF" w:rsidRDefault="00484022" w:rsidP="00C47BE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Sencilla</w:t>
            </w:r>
          </w:p>
        </w:tc>
        <w:tc>
          <w:tcPr>
            <w:tcW w:w="1122" w:type="dxa"/>
            <w:shd w:val="clear" w:color="auto" w:fill="0C4870"/>
            <w:vAlign w:val="center"/>
          </w:tcPr>
          <w:p w14:paraId="5CDB8699" w14:textId="37424913" w:rsidR="00221C86" w:rsidRPr="004271BF" w:rsidRDefault="00484022" w:rsidP="00C47BE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Niños</w:t>
            </w:r>
          </w:p>
        </w:tc>
      </w:tr>
      <w:tr w:rsidR="00C47BE1" w:rsidRPr="00385B33" w14:paraId="049A5FA5" w14:textId="000542E6" w:rsidTr="00F11EF2">
        <w:trPr>
          <w:cnfStyle w:val="000000100000" w:firstRow="0" w:lastRow="0" w:firstColumn="0" w:lastColumn="0" w:oddVBand="0" w:evenVBand="0" w:oddHBand="1" w:evenHBand="0" w:firstRowFirstColumn="0" w:firstRowLastColumn="0" w:lastRowFirstColumn="0" w:lastRowLastColumn="0"/>
          <w:trHeight w:val="753"/>
        </w:trPr>
        <w:tc>
          <w:tcPr>
            <w:cnfStyle w:val="001000000000" w:firstRow="0" w:lastRow="0" w:firstColumn="1" w:lastColumn="0" w:oddVBand="0" w:evenVBand="0" w:oddHBand="0" w:evenHBand="0" w:firstRowFirstColumn="0" w:firstRowLastColumn="0" w:lastRowFirstColumn="0" w:lastRowLastColumn="0"/>
            <w:tcW w:w="2127" w:type="dxa"/>
            <w:tcBorders>
              <w:left w:val="single" w:sz="2" w:space="0" w:color="E7E6E6" w:themeColor="background2"/>
              <w:right w:val="single" w:sz="2" w:space="0" w:color="E7E6E6" w:themeColor="background2"/>
            </w:tcBorders>
            <w:vAlign w:val="center"/>
          </w:tcPr>
          <w:p w14:paraId="32E8A8CE" w14:textId="7F5E21AF" w:rsidR="00C47BE1" w:rsidRPr="005B6F72" w:rsidRDefault="00B30731" w:rsidP="00C47BE1">
            <w:pPr>
              <w:pStyle w:val="dias"/>
              <w:spacing w:before="0"/>
              <w:jc w:val="center"/>
              <w:rPr>
                <w:caps w:val="0"/>
                <w:color w:val="2F5496" w:themeColor="accent5" w:themeShade="BF"/>
                <w:sz w:val="22"/>
                <w:szCs w:val="22"/>
              </w:rPr>
            </w:pPr>
            <w:r>
              <w:rPr>
                <w:caps w:val="0"/>
                <w:color w:val="2F5496" w:themeColor="accent5" w:themeShade="BF"/>
                <w:sz w:val="22"/>
                <w:szCs w:val="22"/>
              </w:rPr>
              <w:t>Abril, mayo, junio, julio y agosto</w:t>
            </w:r>
          </w:p>
        </w:tc>
        <w:tc>
          <w:tcPr>
            <w:tcW w:w="1275" w:type="dxa"/>
            <w:tcBorders>
              <w:left w:val="single" w:sz="2" w:space="0" w:color="E7E6E6" w:themeColor="background2"/>
              <w:right w:val="single" w:sz="2" w:space="0" w:color="E7E6E6" w:themeColor="background2"/>
            </w:tcBorders>
            <w:vAlign w:val="center"/>
          </w:tcPr>
          <w:p w14:paraId="22A0B224" w14:textId="3A960DB0" w:rsidR="00221C86" w:rsidRPr="00395C83" w:rsidRDefault="00915035" w:rsidP="00910F8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915035">
              <w:rPr>
                <w:rFonts w:ascii="Calibri" w:hAnsi="Calibri" w:cs="Calibri"/>
                <w:lang w:bidi="hi-IN"/>
              </w:rPr>
              <w:t>2</w:t>
            </w:r>
            <w:r>
              <w:rPr>
                <w:rFonts w:ascii="Calibri" w:hAnsi="Calibri" w:cs="Calibri"/>
                <w:lang w:bidi="hi-IN"/>
              </w:rPr>
              <w:t>.</w:t>
            </w:r>
            <w:r w:rsidRPr="00915035">
              <w:rPr>
                <w:rFonts w:ascii="Calibri" w:hAnsi="Calibri" w:cs="Calibri"/>
                <w:lang w:bidi="hi-IN"/>
              </w:rPr>
              <w:t>299</w:t>
            </w:r>
          </w:p>
        </w:tc>
        <w:tc>
          <w:tcPr>
            <w:tcW w:w="1222" w:type="dxa"/>
            <w:tcBorders>
              <w:left w:val="single" w:sz="2" w:space="0" w:color="E7E6E6" w:themeColor="background2"/>
            </w:tcBorders>
            <w:vAlign w:val="center"/>
          </w:tcPr>
          <w:p w14:paraId="09DED79D" w14:textId="44E2129F" w:rsidR="00221C86" w:rsidRPr="00395C83" w:rsidRDefault="00915035" w:rsidP="00910F8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915035">
              <w:rPr>
                <w:rFonts w:ascii="Calibri" w:hAnsi="Calibri" w:cs="Calibri"/>
                <w:lang w:bidi="hi-IN"/>
              </w:rPr>
              <w:t>1</w:t>
            </w:r>
            <w:r>
              <w:rPr>
                <w:rFonts w:ascii="Calibri" w:hAnsi="Calibri" w:cs="Calibri"/>
                <w:lang w:bidi="hi-IN"/>
              </w:rPr>
              <w:t>.</w:t>
            </w:r>
            <w:r w:rsidRPr="00915035">
              <w:rPr>
                <w:rFonts w:ascii="Calibri" w:hAnsi="Calibri" w:cs="Calibri"/>
                <w:lang w:bidi="hi-IN"/>
              </w:rPr>
              <w:t>999</w:t>
            </w:r>
          </w:p>
        </w:tc>
        <w:tc>
          <w:tcPr>
            <w:tcW w:w="1613" w:type="dxa"/>
            <w:tcBorders>
              <w:left w:val="single" w:sz="2" w:space="0" w:color="E7E6E6" w:themeColor="background2"/>
            </w:tcBorders>
            <w:vAlign w:val="center"/>
          </w:tcPr>
          <w:p w14:paraId="45024EEB" w14:textId="531A2A30" w:rsidR="00221C86" w:rsidRPr="00395C83" w:rsidRDefault="00915035" w:rsidP="00910F8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915035">
              <w:rPr>
                <w:rFonts w:ascii="Calibri" w:hAnsi="Calibri" w:cs="Calibri"/>
                <w:lang w:bidi="hi-IN"/>
              </w:rPr>
              <w:t>1</w:t>
            </w:r>
            <w:r>
              <w:rPr>
                <w:rFonts w:ascii="Calibri" w:hAnsi="Calibri" w:cs="Calibri"/>
                <w:lang w:bidi="hi-IN"/>
              </w:rPr>
              <w:t>.</w:t>
            </w:r>
            <w:r w:rsidRPr="00915035">
              <w:rPr>
                <w:rFonts w:ascii="Calibri" w:hAnsi="Calibri" w:cs="Calibri"/>
                <w:lang w:bidi="hi-IN"/>
              </w:rPr>
              <w:t>828</w:t>
            </w:r>
          </w:p>
        </w:tc>
        <w:tc>
          <w:tcPr>
            <w:tcW w:w="1276" w:type="dxa"/>
            <w:tcBorders>
              <w:left w:val="single" w:sz="2" w:space="0" w:color="E7E6E6" w:themeColor="background2"/>
            </w:tcBorders>
            <w:vAlign w:val="center"/>
          </w:tcPr>
          <w:p w14:paraId="21E7B167" w14:textId="5132729A" w:rsidR="00221C86" w:rsidRPr="00395C83" w:rsidRDefault="00915035" w:rsidP="00910F8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915035">
              <w:rPr>
                <w:rFonts w:ascii="Calibri" w:hAnsi="Calibri" w:cs="Calibri"/>
                <w:lang w:bidi="hi-IN"/>
              </w:rPr>
              <w:t>3</w:t>
            </w:r>
            <w:r>
              <w:rPr>
                <w:rFonts w:ascii="Calibri" w:hAnsi="Calibri" w:cs="Calibri"/>
                <w:lang w:bidi="hi-IN"/>
              </w:rPr>
              <w:t>.</w:t>
            </w:r>
            <w:r w:rsidRPr="00915035">
              <w:rPr>
                <w:rFonts w:ascii="Calibri" w:hAnsi="Calibri" w:cs="Calibri"/>
                <w:lang w:bidi="hi-IN"/>
              </w:rPr>
              <w:t>399</w:t>
            </w:r>
          </w:p>
        </w:tc>
        <w:tc>
          <w:tcPr>
            <w:tcW w:w="1122" w:type="dxa"/>
            <w:tcBorders>
              <w:left w:val="single" w:sz="2" w:space="0" w:color="E7E6E6" w:themeColor="background2"/>
            </w:tcBorders>
            <w:vAlign w:val="center"/>
          </w:tcPr>
          <w:p w14:paraId="64E421A8" w14:textId="5B9E2F7F" w:rsidR="00221C86" w:rsidRPr="00395C83" w:rsidRDefault="00915035" w:rsidP="00910F8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915035">
              <w:rPr>
                <w:rFonts w:ascii="Calibri" w:hAnsi="Calibri" w:cs="Calibri"/>
                <w:lang w:bidi="hi-IN"/>
              </w:rPr>
              <w:t>1</w:t>
            </w:r>
            <w:r>
              <w:rPr>
                <w:rFonts w:ascii="Calibri" w:hAnsi="Calibri" w:cs="Calibri"/>
                <w:lang w:bidi="hi-IN"/>
              </w:rPr>
              <w:t>.</w:t>
            </w:r>
            <w:r w:rsidRPr="00915035">
              <w:rPr>
                <w:rFonts w:ascii="Calibri" w:hAnsi="Calibri" w:cs="Calibri"/>
                <w:lang w:bidi="hi-IN"/>
              </w:rPr>
              <w:t>159</w:t>
            </w:r>
          </w:p>
        </w:tc>
      </w:tr>
      <w:tr w:rsidR="00C47BE1" w:rsidRPr="001A5442" w14:paraId="18E796F6" w14:textId="5ED1E3B4" w:rsidTr="00F11EF2">
        <w:trPr>
          <w:trHeight w:val="711"/>
        </w:trPr>
        <w:tc>
          <w:tcPr>
            <w:cnfStyle w:val="001000000000" w:firstRow="0" w:lastRow="0" w:firstColumn="1" w:lastColumn="0" w:oddVBand="0" w:evenVBand="0" w:oddHBand="0" w:evenHBand="0" w:firstRowFirstColumn="0" w:firstRowLastColumn="0" w:lastRowFirstColumn="0" w:lastRowLastColumn="0"/>
            <w:tcW w:w="2127" w:type="dxa"/>
            <w:tcBorders>
              <w:left w:val="single" w:sz="2" w:space="0" w:color="E7E6E6" w:themeColor="background2"/>
              <w:right w:val="single" w:sz="2" w:space="0" w:color="E7E6E6" w:themeColor="background2"/>
            </w:tcBorders>
            <w:vAlign w:val="center"/>
          </w:tcPr>
          <w:p w14:paraId="7EC4AD50" w14:textId="593F3E1E" w:rsidR="00221C86" w:rsidRPr="00B30731" w:rsidRDefault="00B30731" w:rsidP="00E858E6">
            <w:pPr>
              <w:pStyle w:val="dias"/>
              <w:spacing w:before="0"/>
              <w:jc w:val="center"/>
              <w:rPr>
                <w:caps w:val="0"/>
                <w:color w:val="2F5496" w:themeColor="accent5" w:themeShade="BF"/>
                <w:sz w:val="22"/>
                <w:szCs w:val="22"/>
                <w:lang w:val="es-CO"/>
              </w:rPr>
            </w:pPr>
            <w:r w:rsidRPr="00B30731">
              <w:rPr>
                <w:caps w:val="0"/>
                <w:color w:val="2F5496" w:themeColor="accent5" w:themeShade="BF"/>
                <w:sz w:val="22"/>
                <w:szCs w:val="22"/>
                <w:lang w:val="es-CO"/>
              </w:rPr>
              <w:t>Mayo (1,</w:t>
            </w:r>
            <w:r w:rsidR="00915035">
              <w:rPr>
                <w:caps w:val="0"/>
                <w:color w:val="2F5496" w:themeColor="accent5" w:themeShade="BF"/>
                <w:sz w:val="22"/>
                <w:szCs w:val="22"/>
                <w:lang w:val="es-CO"/>
              </w:rPr>
              <w:t xml:space="preserve"> </w:t>
            </w:r>
            <w:r w:rsidRPr="00B30731">
              <w:rPr>
                <w:caps w:val="0"/>
                <w:color w:val="2F5496" w:themeColor="accent5" w:themeShade="BF"/>
                <w:sz w:val="22"/>
                <w:szCs w:val="22"/>
                <w:lang w:val="es-CO"/>
              </w:rPr>
              <w:t xml:space="preserve">8 y 22) junio </w:t>
            </w:r>
            <w:r w:rsidR="00B93E1E">
              <w:rPr>
                <w:caps w:val="0"/>
                <w:color w:val="2F5496" w:themeColor="accent5" w:themeShade="BF"/>
                <w:sz w:val="22"/>
                <w:szCs w:val="22"/>
                <w:lang w:val="es-CO"/>
              </w:rPr>
              <w:t>(</w:t>
            </w:r>
            <w:r w:rsidRPr="00B30731">
              <w:rPr>
                <w:caps w:val="0"/>
                <w:color w:val="2F5496" w:themeColor="accent5" w:themeShade="BF"/>
                <w:sz w:val="22"/>
                <w:szCs w:val="22"/>
                <w:lang w:val="es-CO"/>
              </w:rPr>
              <w:t>26</w:t>
            </w:r>
            <w:r w:rsidR="00B93E1E">
              <w:rPr>
                <w:caps w:val="0"/>
                <w:color w:val="2F5496" w:themeColor="accent5" w:themeShade="BF"/>
                <w:sz w:val="22"/>
                <w:szCs w:val="22"/>
                <w:lang w:val="es-CO"/>
              </w:rPr>
              <w:t>)</w:t>
            </w:r>
            <w:r w:rsidRPr="00B30731">
              <w:rPr>
                <w:caps w:val="0"/>
                <w:color w:val="2F5496" w:themeColor="accent5" w:themeShade="BF"/>
                <w:sz w:val="22"/>
                <w:szCs w:val="22"/>
                <w:lang w:val="es-CO"/>
              </w:rPr>
              <w:t>, septiembre, o</w:t>
            </w:r>
            <w:r>
              <w:rPr>
                <w:caps w:val="0"/>
                <w:color w:val="2F5496" w:themeColor="accent5" w:themeShade="BF"/>
                <w:sz w:val="22"/>
                <w:szCs w:val="22"/>
                <w:lang w:val="es-CO"/>
              </w:rPr>
              <w:t>ctubre, noviembre y diciembre</w:t>
            </w:r>
          </w:p>
        </w:tc>
        <w:tc>
          <w:tcPr>
            <w:tcW w:w="1275" w:type="dxa"/>
            <w:tcBorders>
              <w:left w:val="single" w:sz="2" w:space="0" w:color="E7E6E6" w:themeColor="background2"/>
              <w:right w:val="single" w:sz="2" w:space="0" w:color="E7E6E6" w:themeColor="background2"/>
            </w:tcBorders>
            <w:vAlign w:val="center"/>
          </w:tcPr>
          <w:p w14:paraId="5A39CB2D" w14:textId="32437065" w:rsidR="00221C86" w:rsidRPr="00B30731" w:rsidRDefault="00915035" w:rsidP="00870EF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915035">
              <w:rPr>
                <w:rFonts w:ascii="Calibri" w:hAnsi="Calibri" w:cs="Calibri"/>
                <w:lang w:val="es-CO" w:bidi="hi-IN"/>
              </w:rPr>
              <w:t>2</w:t>
            </w:r>
            <w:r>
              <w:rPr>
                <w:rFonts w:ascii="Calibri" w:hAnsi="Calibri" w:cs="Calibri"/>
                <w:lang w:val="es-CO" w:bidi="hi-IN"/>
              </w:rPr>
              <w:t>.</w:t>
            </w:r>
            <w:r w:rsidRPr="00915035">
              <w:rPr>
                <w:rFonts w:ascii="Calibri" w:hAnsi="Calibri" w:cs="Calibri"/>
                <w:lang w:val="es-CO" w:bidi="hi-IN"/>
              </w:rPr>
              <w:t>399</w:t>
            </w:r>
          </w:p>
        </w:tc>
        <w:tc>
          <w:tcPr>
            <w:tcW w:w="1222" w:type="dxa"/>
            <w:tcBorders>
              <w:left w:val="single" w:sz="2" w:space="0" w:color="E7E6E6" w:themeColor="background2"/>
            </w:tcBorders>
            <w:vAlign w:val="center"/>
          </w:tcPr>
          <w:p w14:paraId="76345396" w14:textId="6AFDBE98" w:rsidR="00221C86" w:rsidRPr="00B30731" w:rsidRDefault="00915035" w:rsidP="00870EF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915035">
              <w:rPr>
                <w:rFonts w:ascii="Calibri" w:hAnsi="Calibri" w:cs="Calibri"/>
                <w:lang w:val="es-CO" w:bidi="hi-IN"/>
              </w:rPr>
              <w:t>2</w:t>
            </w:r>
            <w:r>
              <w:rPr>
                <w:rFonts w:ascii="Calibri" w:hAnsi="Calibri" w:cs="Calibri"/>
                <w:lang w:val="es-CO" w:bidi="hi-IN"/>
              </w:rPr>
              <w:t>.</w:t>
            </w:r>
            <w:r w:rsidRPr="00915035">
              <w:rPr>
                <w:rFonts w:ascii="Calibri" w:hAnsi="Calibri" w:cs="Calibri"/>
                <w:lang w:val="es-CO" w:bidi="hi-IN"/>
              </w:rPr>
              <w:t>066</w:t>
            </w:r>
          </w:p>
        </w:tc>
        <w:tc>
          <w:tcPr>
            <w:tcW w:w="1613" w:type="dxa"/>
            <w:tcBorders>
              <w:left w:val="single" w:sz="2" w:space="0" w:color="E7E6E6" w:themeColor="background2"/>
            </w:tcBorders>
            <w:vAlign w:val="center"/>
          </w:tcPr>
          <w:p w14:paraId="5077A451" w14:textId="5E7441FF" w:rsidR="00221C86" w:rsidRPr="00B30731" w:rsidRDefault="00915035" w:rsidP="002A156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915035">
              <w:rPr>
                <w:rFonts w:ascii="Calibri" w:hAnsi="Calibri" w:cs="Calibri"/>
                <w:lang w:val="es-CO" w:bidi="hi-IN"/>
              </w:rPr>
              <w:t>1</w:t>
            </w:r>
            <w:r>
              <w:rPr>
                <w:rFonts w:ascii="Calibri" w:hAnsi="Calibri" w:cs="Calibri"/>
                <w:lang w:val="es-CO" w:bidi="hi-IN"/>
              </w:rPr>
              <w:t>.</w:t>
            </w:r>
            <w:r w:rsidRPr="00915035">
              <w:rPr>
                <w:rFonts w:ascii="Calibri" w:hAnsi="Calibri" w:cs="Calibri"/>
                <w:lang w:val="es-CO" w:bidi="hi-IN"/>
              </w:rPr>
              <w:t>872</w:t>
            </w:r>
          </w:p>
        </w:tc>
        <w:tc>
          <w:tcPr>
            <w:tcW w:w="1276" w:type="dxa"/>
            <w:tcBorders>
              <w:left w:val="single" w:sz="2" w:space="0" w:color="E7E6E6" w:themeColor="background2"/>
            </w:tcBorders>
            <w:vAlign w:val="center"/>
          </w:tcPr>
          <w:p w14:paraId="0557A42F" w14:textId="434FC9DF" w:rsidR="00221C86" w:rsidRPr="00B30731" w:rsidRDefault="00915035" w:rsidP="002A156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915035">
              <w:rPr>
                <w:rFonts w:ascii="Calibri" w:hAnsi="Calibri" w:cs="Calibri"/>
                <w:lang w:val="es-CO" w:bidi="hi-IN"/>
              </w:rPr>
              <w:t>3</w:t>
            </w:r>
            <w:r>
              <w:rPr>
                <w:rFonts w:ascii="Calibri" w:hAnsi="Calibri" w:cs="Calibri"/>
                <w:lang w:val="es-CO" w:bidi="hi-IN"/>
              </w:rPr>
              <w:t>.</w:t>
            </w:r>
            <w:r w:rsidRPr="00915035">
              <w:rPr>
                <w:rFonts w:ascii="Calibri" w:hAnsi="Calibri" w:cs="Calibri"/>
                <w:lang w:val="es-CO" w:bidi="hi-IN"/>
              </w:rPr>
              <w:t>538</w:t>
            </w:r>
          </w:p>
        </w:tc>
        <w:tc>
          <w:tcPr>
            <w:tcW w:w="1122" w:type="dxa"/>
            <w:tcBorders>
              <w:left w:val="single" w:sz="2" w:space="0" w:color="E7E6E6" w:themeColor="background2"/>
            </w:tcBorders>
            <w:vAlign w:val="center"/>
          </w:tcPr>
          <w:p w14:paraId="35196C66" w14:textId="0D7F621B" w:rsidR="00221C86" w:rsidRPr="00B30731" w:rsidRDefault="00915035" w:rsidP="002A156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915035">
              <w:rPr>
                <w:rFonts w:ascii="Calibri" w:hAnsi="Calibri" w:cs="Calibri"/>
                <w:lang w:val="es-CO" w:bidi="hi-IN"/>
              </w:rPr>
              <w:t>1</w:t>
            </w:r>
            <w:r>
              <w:rPr>
                <w:rFonts w:ascii="Calibri" w:hAnsi="Calibri" w:cs="Calibri"/>
                <w:lang w:val="es-CO" w:bidi="hi-IN"/>
              </w:rPr>
              <w:t>.</w:t>
            </w:r>
            <w:r w:rsidRPr="00915035">
              <w:rPr>
                <w:rFonts w:ascii="Calibri" w:hAnsi="Calibri" w:cs="Calibri"/>
                <w:lang w:val="es-CO" w:bidi="hi-IN"/>
              </w:rPr>
              <w:t>159</w:t>
            </w:r>
          </w:p>
        </w:tc>
      </w:tr>
      <w:tr w:rsidR="00915035" w:rsidRPr="001A5442" w14:paraId="20B4E270" w14:textId="77777777" w:rsidTr="00F11EF2">
        <w:trPr>
          <w:cnfStyle w:val="000000100000" w:firstRow="0" w:lastRow="0" w:firstColumn="0" w:lastColumn="0" w:oddVBand="0" w:evenVBand="0" w:oddHBand="1" w:evenHBand="0" w:firstRowFirstColumn="0" w:firstRowLastColumn="0" w:lastRowFirstColumn="0" w:lastRowLastColumn="0"/>
          <w:trHeight w:val="711"/>
        </w:trPr>
        <w:tc>
          <w:tcPr>
            <w:cnfStyle w:val="001000000000" w:firstRow="0" w:lastRow="0" w:firstColumn="1" w:lastColumn="0" w:oddVBand="0" w:evenVBand="0" w:oddHBand="0" w:evenHBand="0" w:firstRowFirstColumn="0" w:firstRowLastColumn="0" w:lastRowFirstColumn="0" w:lastRowLastColumn="0"/>
            <w:tcW w:w="2127" w:type="dxa"/>
            <w:tcBorders>
              <w:left w:val="single" w:sz="2" w:space="0" w:color="E7E6E6" w:themeColor="background2"/>
              <w:right w:val="single" w:sz="2" w:space="0" w:color="E7E6E6" w:themeColor="background2"/>
            </w:tcBorders>
            <w:vAlign w:val="center"/>
          </w:tcPr>
          <w:p w14:paraId="1210BE3E" w14:textId="4153A360" w:rsidR="00915035" w:rsidRPr="00B30731" w:rsidRDefault="00915035" w:rsidP="00915035">
            <w:pPr>
              <w:pStyle w:val="dias"/>
              <w:spacing w:before="0"/>
              <w:jc w:val="center"/>
              <w:rPr>
                <w:caps w:val="0"/>
                <w:color w:val="2F5496" w:themeColor="accent5" w:themeShade="BF"/>
                <w:sz w:val="22"/>
                <w:szCs w:val="22"/>
              </w:rPr>
            </w:pPr>
            <w:r>
              <w:rPr>
                <w:caps w:val="0"/>
                <w:color w:val="2F5496" w:themeColor="accent5" w:themeShade="BF"/>
                <w:sz w:val="22"/>
                <w:szCs w:val="22"/>
              </w:rPr>
              <w:t>Mayo (15) y septiembre (18)</w:t>
            </w:r>
          </w:p>
        </w:tc>
        <w:tc>
          <w:tcPr>
            <w:tcW w:w="1275" w:type="dxa"/>
            <w:tcBorders>
              <w:left w:val="single" w:sz="2" w:space="0" w:color="E7E6E6" w:themeColor="background2"/>
              <w:right w:val="single" w:sz="2" w:space="0" w:color="E7E6E6" w:themeColor="background2"/>
            </w:tcBorders>
            <w:vAlign w:val="center"/>
          </w:tcPr>
          <w:p w14:paraId="275F1948" w14:textId="2B6A0E00" w:rsidR="00915035" w:rsidRPr="00B30731" w:rsidRDefault="00915035" w:rsidP="0091503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915035">
              <w:rPr>
                <w:rFonts w:ascii="Calibri" w:hAnsi="Calibri" w:cs="Calibri"/>
                <w:lang w:bidi="hi-IN"/>
              </w:rPr>
              <w:t>2</w:t>
            </w:r>
            <w:r>
              <w:rPr>
                <w:rFonts w:ascii="Calibri" w:hAnsi="Calibri" w:cs="Calibri"/>
                <w:lang w:bidi="hi-IN"/>
              </w:rPr>
              <w:t>.</w:t>
            </w:r>
            <w:r w:rsidRPr="00915035">
              <w:rPr>
                <w:rFonts w:ascii="Calibri" w:hAnsi="Calibri" w:cs="Calibri"/>
                <w:lang w:bidi="hi-IN"/>
              </w:rPr>
              <w:t>567</w:t>
            </w:r>
          </w:p>
        </w:tc>
        <w:tc>
          <w:tcPr>
            <w:tcW w:w="1222" w:type="dxa"/>
            <w:tcBorders>
              <w:left w:val="single" w:sz="2" w:space="0" w:color="E7E6E6" w:themeColor="background2"/>
            </w:tcBorders>
            <w:vAlign w:val="center"/>
          </w:tcPr>
          <w:p w14:paraId="0659A0F2" w14:textId="2730D040" w:rsidR="00915035" w:rsidRPr="00B30731" w:rsidRDefault="00915035" w:rsidP="0091503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915035">
              <w:rPr>
                <w:rFonts w:ascii="Calibri" w:hAnsi="Calibri" w:cs="Calibri"/>
                <w:lang w:bidi="hi-IN"/>
              </w:rPr>
              <w:t>2</w:t>
            </w:r>
            <w:r>
              <w:rPr>
                <w:rFonts w:ascii="Calibri" w:hAnsi="Calibri" w:cs="Calibri"/>
                <w:lang w:bidi="hi-IN"/>
              </w:rPr>
              <w:t>.</w:t>
            </w:r>
            <w:r w:rsidRPr="00915035">
              <w:rPr>
                <w:rFonts w:ascii="Calibri" w:hAnsi="Calibri" w:cs="Calibri"/>
                <w:lang w:bidi="hi-IN"/>
              </w:rPr>
              <w:t>161</w:t>
            </w:r>
          </w:p>
        </w:tc>
        <w:tc>
          <w:tcPr>
            <w:tcW w:w="1613" w:type="dxa"/>
            <w:tcBorders>
              <w:left w:val="single" w:sz="2" w:space="0" w:color="E7E6E6" w:themeColor="background2"/>
            </w:tcBorders>
            <w:vAlign w:val="center"/>
          </w:tcPr>
          <w:p w14:paraId="378029D3" w14:textId="44653219" w:rsidR="00915035" w:rsidRPr="00B30731" w:rsidRDefault="00915035" w:rsidP="0091503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915035">
              <w:rPr>
                <w:rFonts w:ascii="Calibri" w:hAnsi="Calibri" w:cs="Calibri"/>
                <w:lang w:bidi="hi-IN"/>
              </w:rPr>
              <w:t>1</w:t>
            </w:r>
            <w:r>
              <w:rPr>
                <w:rFonts w:ascii="Calibri" w:hAnsi="Calibri" w:cs="Calibri"/>
                <w:lang w:bidi="hi-IN"/>
              </w:rPr>
              <w:t>.</w:t>
            </w:r>
            <w:r w:rsidRPr="00915035">
              <w:rPr>
                <w:rFonts w:ascii="Calibri" w:hAnsi="Calibri" w:cs="Calibri"/>
                <w:lang w:bidi="hi-IN"/>
              </w:rPr>
              <w:t>937</w:t>
            </w:r>
          </w:p>
        </w:tc>
        <w:tc>
          <w:tcPr>
            <w:tcW w:w="1276" w:type="dxa"/>
            <w:tcBorders>
              <w:left w:val="single" w:sz="2" w:space="0" w:color="E7E6E6" w:themeColor="background2"/>
            </w:tcBorders>
            <w:vAlign w:val="center"/>
          </w:tcPr>
          <w:p w14:paraId="4AD1492F" w14:textId="1F1CDE49" w:rsidR="00915035" w:rsidRPr="00B30731" w:rsidRDefault="00915035" w:rsidP="0091503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915035">
              <w:rPr>
                <w:rFonts w:ascii="Calibri" w:hAnsi="Calibri" w:cs="Calibri"/>
                <w:lang w:bidi="hi-IN"/>
              </w:rPr>
              <w:t>3</w:t>
            </w:r>
            <w:r>
              <w:rPr>
                <w:rFonts w:ascii="Calibri" w:hAnsi="Calibri" w:cs="Calibri"/>
                <w:lang w:bidi="hi-IN"/>
              </w:rPr>
              <w:t>.</w:t>
            </w:r>
            <w:r w:rsidRPr="00915035">
              <w:rPr>
                <w:rFonts w:ascii="Calibri" w:hAnsi="Calibri" w:cs="Calibri"/>
                <w:lang w:bidi="hi-IN"/>
              </w:rPr>
              <w:t>846</w:t>
            </w:r>
          </w:p>
        </w:tc>
        <w:tc>
          <w:tcPr>
            <w:tcW w:w="1122" w:type="dxa"/>
            <w:tcBorders>
              <w:left w:val="single" w:sz="2" w:space="0" w:color="E7E6E6" w:themeColor="background2"/>
            </w:tcBorders>
            <w:vAlign w:val="center"/>
          </w:tcPr>
          <w:p w14:paraId="59F17F7E" w14:textId="58DB5BA5" w:rsidR="00915035" w:rsidRPr="00B30731" w:rsidRDefault="00915035" w:rsidP="0091503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915035">
              <w:rPr>
                <w:rFonts w:ascii="Calibri" w:hAnsi="Calibri" w:cs="Calibri"/>
                <w:lang w:bidi="hi-IN"/>
              </w:rPr>
              <w:t>1</w:t>
            </w:r>
            <w:r>
              <w:rPr>
                <w:rFonts w:ascii="Calibri" w:hAnsi="Calibri" w:cs="Calibri"/>
                <w:lang w:bidi="hi-IN"/>
              </w:rPr>
              <w:t>.</w:t>
            </w:r>
            <w:r w:rsidRPr="00915035">
              <w:rPr>
                <w:rFonts w:ascii="Calibri" w:hAnsi="Calibri" w:cs="Calibri"/>
                <w:lang w:bidi="hi-IN"/>
              </w:rPr>
              <w:t>159</w:t>
            </w:r>
          </w:p>
        </w:tc>
      </w:tr>
      <w:tr w:rsidR="006B49E2" w:rsidRPr="00385B33" w14:paraId="72F4839F" w14:textId="7439A336" w:rsidTr="00F11EF2">
        <w:trPr>
          <w:trHeight w:val="421"/>
        </w:trPr>
        <w:tc>
          <w:tcPr>
            <w:cnfStyle w:val="001000000000" w:firstRow="0" w:lastRow="0" w:firstColumn="1" w:lastColumn="0" w:oddVBand="0" w:evenVBand="0" w:oddHBand="0" w:evenHBand="0" w:firstRowFirstColumn="0" w:firstRowLastColumn="0" w:lastRowFirstColumn="0" w:lastRowLastColumn="0"/>
            <w:tcW w:w="2127" w:type="dxa"/>
            <w:tcBorders>
              <w:left w:val="single" w:sz="2" w:space="0" w:color="E7E6E6" w:themeColor="background2"/>
              <w:right w:val="single" w:sz="2" w:space="0" w:color="E7E6E6" w:themeColor="background2"/>
            </w:tcBorders>
            <w:shd w:val="clear" w:color="auto" w:fill="0C4870"/>
            <w:vAlign w:val="center"/>
          </w:tcPr>
          <w:p w14:paraId="4C883EF4" w14:textId="0DA07858" w:rsidR="006B49E2" w:rsidRPr="00395C83" w:rsidRDefault="006B49E2" w:rsidP="006B49E2">
            <w:pPr>
              <w:pStyle w:val="dias"/>
              <w:spacing w:before="0"/>
              <w:jc w:val="center"/>
              <w:rPr>
                <w:b/>
                <w:bCs/>
                <w:caps w:val="0"/>
                <w:color w:val="2F5496" w:themeColor="accent5" w:themeShade="BF"/>
                <w:sz w:val="22"/>
                <w:szCs w:val="22"/>
              </w:rPr>
            </w:pPr>
            <w:r>
              <w:rPr>
                <w:rFonts w:ascii="Century Gothic" w:hAnsi="Century Gothic" w:cstheme="minorHAnsi"/>
                <w:b/>
                <w:bCs/>
                <w:caps w:val="0"/>
                <w:color w:val="FFFFFF" w:themeColor="background1"/>
                <w:sz w:val="22"/>
                <w:szCs w:val="22"/>
              </w:rPr>
              <w:t>Salidas 2026</w:t>
            </w:r>
          </w:p>
        </w:tc>
        <w:tc>
          <w:tcPr>
            <w:tcW w:w="1275" w:type="dxa"/>
            <w:tcBorders>
              <w:left w:val="single" w:sz="2" w:space="0" w:color="E7E6E6" w:themeColor="background2"/>
              <w:right w:val="single" w:sz="2" w:space="0" w:color="E7E6E6" w:themeColor="background2"/>
            </w:tcBorders>
            <w:shd w:val="clear" w:color="auto" w:fill="0C4870"/>
            <w:vAlign w:val="center"/>
          </w:tcPr>
          <w:p w14:paraId="21E40157" w14:textId="7CAEECF8" w:rsidR="006B49E2" w:rsidRPr="00395C83" w:rsidRDefault="006B49E2" w:rsidP="006B49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395C83">
              <w:rPr>
                <w:rFonts w:ascii="Century Gothic" w:hAnsi="Century Gothic" w:cstheme="minorHAnsi"/>
                <w:b/>
                <w:bCs/>
                <w:color w:val="FFFFFF" w:themeColor="background1"/>
              </w:rPr>
              <w:t>Doble</w:t>
            </w:r>
          </w:p>
        </w:tc>
        <w:tc>
          <w:tcPr>
            <w:tcW w:w="1222" w:type="dxa"/>
            <w:tcBorders>
              <w:left w:val="single" w:sz="2" w:space="0" w:color="E7E6E6" w:themeColor="background2"/>
            </w:tcBorders>
            <w:shd w:val="clear" w:color="auto" w:fill="0C4870"/>
            <w:vAlign w:val="center"/>
          </w:tcPr>
          <w:p w14:paraId="43143342" w14:textId="5DC5D19D" w:rsidR="006B49E2" w:rsidRPr="00395C83" w:rsidRDefault="006B49E2" w:rsidP="006B49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395C83">
              <w:rPr>
                <w:rFonts w:ascii="Century Gothic" w:hAnsi="Century Gothic" w:cstheme="minorHAnsi"/>
                <w:b/>
                <w:bCs/>
                <w:color w:val="FFFFFF" w:themeColor="background1"/>
              </w:rPr>
              <w:t>Triple</w:t>
            </w:r>
          </w:p>
        </w:tc>
        <w:tc>
          <w:tcPr>
            <w:tcW w:w="1613" w:type="dxa"/>
            <w:tcBorders>
              <w:left w:val="single" w:sz="2" w:space="0" w:color="E7E6E6" w:themeColor="background2"/>
            </w:tcBorders>
            <w:shd w:val="clear" w:color="auto" w:fill="0C4870"/>
            <w:vAlign w:val="center"/>
          </w:tcPr>
          <w:p w14:paraId="78FF3DD8" w14:textId="5DF8A351" w:rsidR="006B49E2" w:rsidRPr="00395C83" w:rsidRDefault="006B49E2" w:rsidP="006B49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Pr>
                <w:rFonts w:ascii="Century Gothic" w:hAnsi="Century Gothic" w:cstheme="minorHAnsi"/>
                <w:b/>
                <w:bCs/>
                <w:color w:val="FFFFFF" w:themeColor="background1"/>
              </w:rPr>
              <w:t>Cuádruple</w:t>
            </w:r>
          </w:p>
        </w:tc>
        <w:tc>
          <w:tcPr>
            <w:tcW w:w="1276" w:type="dxa"/>
            <w:tcBorders>
              <w:left w:val="single" w:sz="2" w:space="0" w:color="E7E6E6" w:themeColor="background2"/>
            </w:tcBorders>
            <w:shd w:val="clear" w:color="auto" w:fill="0C4870"/>
            <w:vAlign w:val="center"/>
          </w:tcPr>
          <w:p w14:paraId="03103770" w14:textId="1F7E5869" w:rsidR="006B49E2" w:rsidRPr="00395C83" w:rsidRDefault="006B49E2" w:rsidP="006B49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395C83">
              <w:rPr>
                <w:rFonts w:ascii="Century Gothic" w:hAnsi="Century Gothic" w:cstheme="minorHAnsi"/>
                <w:b/>
                <w:bCs/>
                <w:color w:val="FFFFFF" w:themeColor="background1"/>
              </w:rPr>
              <w:t>Sencilla</w:t>
            </w:r>
          </w:p>
        </w:tc>
        <w:tc>
          <w:tcPr>
            <w:tcW w:w="1122" w:type="dxa"/>
            <w:tcBorders>
              <w:left w:val="single" w:sz="2" w:space="0" w:color="E7E6E6" w:themeColor="background2"/>
            </w:tcBorders>
            <w:shd w:val="clear" w:color="auto" w:fill="0C4870"/>
            <w:vAlign w:val="center"/>
          </w:tcPr>
          <w:p w14:paraId="62374620" w14:textId="585736D3" w:rsidR="006B49E2" w:rsidRPr="00395C83" w:rsidRDefault="006B49E2" w:rsidP="006B49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Pr>
                <w:rFonts w:ascii="Century Gothic" w:hAnsi="Century Gothic" w:cstheme="minorHAnsi"/>
                <w:b/>
                <w:bCs/>
                <w:color w:val="FFFFFF" w:themeColor="background1"/>
              </w:rPr>
              <w:t>Niños</w:t>
            </w:r>
          </w:p>
        </w:tc>
      </w:tr>
      <w:tr w:rsidR="00915035" w:rsidRPr="00385B33" w14:paraId="78F299F9" w14:textId="359DE839" w:rsidTr="00F11EF2">
        <w:trPr>
          <w:cnfStyle w:val="000000100000" w:firstRow="0" w:lastRow="0" w:firstColumn="0" w:lastColumn="0" w:oddVBand="0" w:evenVBand="0" w:oddHBand="1" w:evenHBand="0" w:firstRowFirstColumn="0" w:firstRowLastColumn="0" w:lastRowFirstColumn="0" w:lastRowLastColumn="0"/>
          <w:trHeight w:val="833"/>
        </w:trPr>
        <w:tc>
          <w:tcPr>
            <w:cnfStyle w:val="001000000000" w:firstRow="0" w:lastRow="0" w:firstColumn="1" w:lastColumn="0" w:oddVBand="0" w:evenVBand="0" w:oddHBand="0" w:evenHBand="0" w:firstRowFirstColumn="0" w:firstRowLastColumn="0" w:lastRowFirstColumn="0" w:lastRowLastColumn="0"/>
            <w:tcW w:w="2127" w:type="dxa"/>
            <w:tcBorders>
              <w:left w:val="single" w:sz="2" w:space="0" w:color="E7E6E6" w:themeColor="background2"/>
              <w:right w:val="single" w:sz="2" w:space="0" w:color="E7E6E6" w:themeColor="background2"/>
            </w:tcBorders>
            <w:vAlign w:val="center"/>
          </w:tcPr>
          <w:p w14:paraId="727998C5" w14:textId="32900A8E" w:rsidR="00915035" w:rsidRPr="005B6F72" w:rsidRDefault="00915035" w:rsidP="00915035">
            <w:pPr>
              <w:pStyle w:val="dias"/>
              <w:spacing w:before="0"/>
              <w:jc w:val="center"/>
              <w:rPr>
                <w:caps w:val="0"/>
                <w:color w:val="2F5496" w:themeColor="accent5" w:themeShade="BF"/>
                <w:sz w:val="22"/>
                <w:szCs w:val="22"/>
              </w:rPr>
            </w:pPr>
            <w:r w:rsidRPr="005B6F72">
              <w:rPr>
                <w:caps w:val="0"/>
                <w:color w:val="2F5496" w:themeColor="accent5" w:themeShade="BF"/>
                <w:sz w:val="22"/>
                <w:szCs w:val="22"/>
              </w:rPr>
              <w:t>Marzo</w:t>
            </w:r>
          </w:p>
        </w:tc>
        <w:tc>
          <w:tcPr>
            <w:tcW w:w="1275" w:type="dxa"/>
            <w:tcBorders>
              <w:left w:val="single" w:sz="2" w:space="0" w:color="E7E6E6" w:themeColor="background2"/>
              <w:right w:val="single" w:sz="2" w:space="0" w:color="E7E6E6" w:themeColor="background2"/>
            </w:tcBorders>
            <w:vAlign w:val="center"/>
          </w:tcPr>
          <w:p w14:paraId="3DE6A0C6" w14:textId="019B8DC9" w:rsidR="00915035" w:rsidRPr="00395C83" w:rsidRDefault="00915035" w:rsidP="0091503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915035">
              <w:rPr>
                <w:rFonts w:ascii="Calibri" w:hAnsi="Calibri" w:cs="Calibri"/>
                <w:lang w:bidi="hi-IN"/>
              </w:rPr>
              <w:t>2</w:t>
            </w:r>
            <w:r>
              <w:rPr>
                <w:rFonts w:ascii="Calibri" w:hAnsi="Calibri" w:cs="Calibri"/>
                <w:lang w:bidi="hi-IN"/>
              </w:rPr>
              <w:t>.</w:t>
            </w:r>
            <w:r w:rsidRPr="00915035">
              <w:rPr>
                <w:rFonts w:ascii="Calibri" w:hAnsi="Calibri" w:cs="Calibri"/>
                <w:lang w:bidi="hi-IN"/>
              </w:rPr>
              <w:t>299</w:t>
            </w:r>
          </w:p>
        </w:tc>
        <w:tc>
          <w:tcPr>
            <w:tcW w:w="1222" w:type="dxa"/>
            <w:tcBorders>
              <w:left w:val="single" w:sz="2" w:space="0" w:color="E7E6E6" w:themeColor="background2"/>
            </w:tcBorders>
            <w:vAlign w:val="center"/>
          </w:tcPr>
          <w:p w14:paraId="53B29249" w14:textId="479AFB89" w:rsidR="00915035" w:rsidRPr="00395C83" w:rsidRDefault="00915035" w:rsidP="0091503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915035">
              <w:rPr>
                <w:rFonts w:ascii="Calibri" w:hAnsi="Calibri" w:cs="Calibri"/>
                <w:lang w:bidi="hi-IN"/>
              </w:rPr>
              <w:t>1</w:t>
            </w:r>
            <w:r>
              <w:rPr>
                <w:rFonts w:ascii="Calibri" w:hAnsi="Calibri" w:cs="Calibri"/>
                <w:lang w:bidi="hi-IN"/>
              </w:rPr>
              <w:t>.</w:t>
            </w:r>
            <w:r w:rsidRPr="00915035">
              <w:rPr>
                <w:rFonts w:ascii="Calibri" w:hAnsi="Calibri" w:cs="Calibri"/>
                <w:lang w:bidi="hi-IN"/>
              </w:rPr>
              <w:t>999</w:t>
            </w:r>
          </w:p>
        </w:tc>
        <w:tc>
          <w:tcPr>
            <w:tcW w:w="1613" w:type="dxa"/>
            <w:tcBorders>
              <w:left w:val="single" w:sz="2" w:space="0" w:color="E7E6E6" w:themeColor="background2"/>
            </w:tcBorders>
            <w:vAlign w:val="center"/>
          </w:tcPr>
          <w:p w14:paraId="04A2E9DE" w14:textId="1FB0945C" w:rsidR="00915035" w:rsidRPr="00395C83" w:rsidRDefault="00915035" w:rsidP="0091503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915035">
              <w:rPr>
                <w:rFonts w:ascii="Calibri" w:hAnsi="Calibri" w:cs="Calibri"/>
                <w:lang w:bidi="hi-IN"/>
              </w:rPr>
              <w:t>1</w:t>
            </w:r>
            <w:r>
              <w:rPr>
                <w:rFonts w:ascii="Calibri" w:hAnsi="Calibri" w:cs="Calibri"/>
                <w:lang w:bidi="hi-IN"/>
              </w:rPr>
              <w:t>.</w:t>
            </w:r>
            <w:r w:rsidRPr="00915035">
              <w:rPr>
                <w:rFonts w:ascii="Calibri" w:hAnsi="Calibri" w:cs="Calibri"/>
                <w:lang w:bidi="hi-IN"/>
              </w:rPr>
              <w:t>828</w:t>
            </w:r>
          </w:p>
        </w:tc>
        <w:tc>
          <w:tcPr>
            <w:tcW w:w="1276" w:type="dxa"/>
            <w:tcBorders>
              <w:left w:val="single" w:sz="2" w:space="0" w:color="E7E6E6" w:themeColor="background2"/>
            </w:tcBorders>
            <w:vAlign w:val="center"/>
          </w:tcPr>
          <w:p w14:paraId="751B35A6" w14:textId="54384757" w:rsidR="00915035" w:rsidRPr="00395C83" w:rsidRDefault="00915035" w:rsidP="0091503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915035">
              <w:rPr>
                <w:rFonts w:ascii="Calibri" w:hAnsi="Calibri" w:cs="Calibri"/>
                <w:lang w:bidi="hi-IN"/>
              </w:rPr>
              <w:t>3</w:t>
            </w:r>
            <w:r>
              <w:rPr>
                <w:rFonts w:ascii="Calibri" w:hAnsi="Calibri" w:cs="Calibri"/>
                <w:lang w:bidi="hi-IN"/>
              </w:rPr>
              <w:t>.</w:t>
            </w:r>
            <w:r w:rsidRPr="00915035">
              <w:rPr>
                <w:rFonts w:ascii="Calibri" w:hAnsi="Calibri" w:cs="Calibri"/>
                <w:lang w:bidi="hi-IN"/>
              </w:rPr>
              <w:t>399</w:t>
            </w:r>
          </w:p>
        </w:tc>
        <w:tc>
          <w:tcPr>
            <w:tcW w:w="1122" w:type="dxa"/>
            <w:tcBorders>
              <w:left w:val="single" w:sz="2" w:space="0" w:color="E7E6E6" w:themeColor="background2"/>
            </w:tcBorders>
            <w:vAlign w:val="center"/>
          </w:tcPr>
          <w:p w14:paraId="05E29F4A" w14:textId="0E15BE1C" w:rsidR="00915035" w:rsidRPr="00395C83" w:rsidRDefault="00915035" w:rsidP="0091503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915035">
              <w:rPr>
                <w:rFonts w:ascii="Calibri" w:hAnsi="Calibri" w:cs="Calibri"/>
                <w:lang w:bidi="hi-IN"/>
              </w:rPr>
              <w:t>1</w:t>
            </w:r>
            <w:r>
              <w:rPr>
                <w:rFonts w:ascii="Calibri" w:hAnsi="Calibri" w:cs="Calibri"/>
                <w:lang w:bidi="hi-IN"/>
              </w:rPr>
              <w:t>.</w:t>
            </w:r>
            <w:r w:rsidRPr="00915035">
              <w:rPr>
                <w:rFonts w:ascii="Calibri" w:hAnsi="Calibri" w:cs="Calibri"/>
                <w:lang w:bidi="hi-IN"/>
              </w:rPr>
              <w:t>159</w:t>
            </w:r>
          </w:p>
        </w:tc>
      </w:tr>
    </w:tbl>
    <w:p w14:paraId="2E5F4EA5" w14:textId="77777777" w:rsidR="00CD7A64" w:rsidRDefault="00CD7A64" w:rsidP="00CD7A64">
      <w:pPr>
        <w:pStyle w:val="vinetas"/>
        <w:numPr>
          <w:ilvl w:val="0"/>
          <w:numId w:val="0"/>
        </w:numPr>
        <w:ind w:left="720"/>
        <w:jc w:val="both"/>
      </w:pPr>
    </w:p>
    <w:p w14:paraId="62FA9013" w14:textId="77777777" w:rsidR="00AC6961" w:rsidRDefault="00AC6961" w:rsidP="00AC6961">
      <w:pPr>
        <w:pStyle w:val="vinetas"/>
        <w:ind w:left="714" w:hanging="357"/>
      </w:pPr>
      <w:r w:rsidRPr="007F4802">
        <w:t>Precios sujetos a cambio sin previo aviso.</w:t>
      </w:r>
    </w:p>
    <w:p w14:paraId="41762057" w14:textId="77777777" w:rsidR="00AC6961" w:rsidRDefault="00AC6961" w:rsidP="00AC6961">
      <w:pPr>
        <w:pStyle w:val="vinetas"/>
        <w:ind w:left="714" w:hanging="357"/>
      </w:pPr>
      <w:r w:rsidRPr="007F4802">
        <w:t>Aplican gastos de cancelación según condiciones generales sin excepción.</w:t>
      </w:r>
    </w:p>
    <w:p w14:paraId="57F06E0C" w14:textId="77777777" w:rsidR="00284FAB" w:rsidRDefault="00284FAB" w:rsidP="00284FAB">
      <w:pPr>
        <w:pStyle w:val="dias"/>
        <w:rPr>
          <w:rFonts w:ascii="Century Gothic" w:hAnsi="Century Gothic"/>
          <w:caps w:val="0"/>
          <w:color w:val="1F3864"/>
          <w:sz w:val="22"/>
          <w:szCs w:val="22"/>
        </w:rPr>
      </w:pPr>
      <w:r w:rsidRPr="002B0E91">
        <w:rPr>
          <w:rFonts w:ascii="Century Gothic" w:hAnsi="Century Gothic"/>
          <w:caps w:val="0"/>
          <w:color w:val="1F3864"/>
          <w:sz w:val="22"/>
          <w:szCs w:val="22"/>
        </w:rPr>
        <w:lastRenderedPageBreak/>
        <w:t>POLÍTICA DE NIÑOS</w:t>
      </w:r>
    </w:p>
    <w:p w14:paraId="4B8C02D4" w14:textId="77777777" w:rsidR="006013AA" w:rsidRPr="005F6D1C" w:rsidRDefault="006013AA" w:rsidP="006013AA">
      <w:pPr>
        <w:pStyle w:val="vinetas"/>
        <w:ind w:left="714" w:hanging="357"/>
        <w:jc w:val="both"/>
      </w:pPr>
      <w:r>
        <w:t xml:space="preserve">Menores de 0 a 35 meses de edad van gratis, compartiendo cama con adultos. Sin derecho a silla en los </w:t>
      </w:r>
      <w:r w:rsidRPr="005F6D1C">
        <w:t>autocares</w:t>
      </w:r>
      <w:r>
        <w:t xml:space="preserve"> y sin derecho a alimentación.</w:t>
      </w:r>
    </w:p>
    <w:p w14:paraId="55556298" w14:textId="77777777" w:rsidR="006013AA" w:rsidRPr="005F6D1C" w:rsidRDefault="006013AA" w:rsidP="006013AA">
      <w:pPr>
        <w:pStyle w:val="vinetas"/>
        <w:ind w:left="714" w:hanging="357"/>
        <w:jc w:val="both"/>
      </w:pPr>
      <w:r w:rsidRPr="005F6D1C">
        <w:t>Tarifas de niños, se considera entre 3 hasta 16 años.</w:t>
      </w:r>
    </w:p>
    <w:p w14:paraId="47B44A6B" w14:textId="77777777" w:rsidR="006013AA" w:rsidRPr="005F6D1C" w:rsidRDefault="006013AA" w:rsidP="006013AA">
      <w:pPr>
        <w:pStyle w:val="vinetas"/>
        <w:ind w:left="714" w:hanging="357"/>
        <w:jc w:val="both"/>
      </w:pPr>
      <w:r w:rsidRPr="005F6D1C">
        <w:t xml:space="preserve">Máximo dos niños por habitación, compartiendo con 2 adultos. </w:t>
      </w:r>
    </w:p>
    <w:p w14:paraId="5B72250E" w14:textId="77777777" w:rsidR="00297AAB" w:rsidRDefault="00297AAB" w:rsidP="00880528">
      <w:pPr>
        <w:pStyle w:val="dias"/>
        <w:spacing w:before="0"/>
        <w:jc w:val="center"/>
        <w:rPr>
          <w:rFonts w:ascii="Century Gothic" w:hAnsi="Century Gothic" w:cstheme="minorBidi"/>
          <w:caps w:val="0"/>
          <w:color w:val="002060"/>
          <w:kern w:val="2"/>
          <w:sz w:val="28"/>
          <w:szCs w:val="28"/>
          <w:lang w:bidi="ar-SA"/>
          <w14:ligatures w14:val="standardContextual"/>
        </w:rPr>
      </w:pPr>
    </w:p>
    <w:p w14:paraId="28C05A2A" w14:textId="77777777" w:rsidR="00D84B20" w:rsidRDefault="00D84B20" w:rsidP="00D84B20">
      <w:pPr>
        <w:pStyle w:val="dias"/>
        <w:spacing w:before="0"/>
        <w:rPr>
          <w:rFonts w:ascii="Century Gothic" w:hAnsi="Century Gothic" w:cstheme="minorBidi"/>
          <w:caps w:val="0"/>
          <w:color w:val="002060"/>
          <w:kern w:val="2"/>
          <w:lang w:bidi="ar-SA"/>
          <w14:ligatures w14:val="standardContextual"/>
        </w:rPr>
      </w:pPr>
      <w:r w:rsidRPr="00C065C1">
        <w:rPr>
          <w:rFonts w:ascii="Century Gothic" w:hAnsi="Century Gothic" w:cstheme="minorBidi"/>
          <w:caps w:val="0"/>
          <w:color w:val="002060"/>
          <w:kern w:val="2"/>
          <w:lang w:bidi="ar-SA"/>
          <w14:ligatures w14:val="standardContextual"/>
        </w:rPr>
        <w:t>HOTELES PREVISTOS O SIMILARES</w:t>
      </w:r>
    </w:p>
    <w:p w14:paraId="5ADDFF31" w14:textId="77777777" w:rsidR="007E58CA" w:rsidRPr="00457F6E" w:rsidRDefault="007E58CA" w:rsidP="00D84B20">
      <w:pPr>
        <w:pStyle w:val="dias"/>
        <w:spacing w:before="0"/>
        <w:rPr>
          <w:rFonts w:ascii="Century Gothic" w:hAnsi="Century Gothic" w:cstheme="minorBidi"/>
          <w:caps w:val="0"/>
          <w:color w:val="002060"/>
          <w:kern w:val="2"/>
          <w:lang w:bidi="ar-SA"/>
          <w14:ligatures w14:val="standardContextual"/>
        </w:rPr>
      </w:pPr>
    </w:p>
    <w:tbl>
      <w:tblPr>
        <w:tblStyle w:val="Tablanormal4"/>
        <w:tblW w:w="8674" w:type="dxa"/>
        <w:tblLook w:val="04A0" w:firstRow="1" w:lastRow="0" w:firstColumn="1" w:lastColumn="0" w:noHBand="0" w:noVBand="1"/>
      </w:tblPr>
      <w:tblGrid>
        <w:gridCol w:w="2410"/>
        <w:gridCol w:w="1985"/>
        <w:gridCol w:w="4279"/>
      </w:tblGrid>
      <w:tr w:rsidR="00E86CCC" w:rsidRPr="00395C83" w14:paraId="2ECC8627" w14:textId="77777777" w:rsidTr="00C21193">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2410" w:type="dxa"/>
            <w:shd w:val="clear" w:color="auto" w:fill="0C4870"/>
            <w:vAlign w:val="center"/>
          </w:tcPr>
          <w:p w14:paraId="18BC75C9" w14:textId="77777777" w:rsidR="00E86CCC" w:rsidRPr="00395C83" w:rsidRDefault="00E86CCC" w:rsidP="00C21193">
            <w:pPr>
              <w:pStyle w:val="dias"/>
              <w:spacing w:before="0" w:line="240" w:lineRule="auto"/>
              <w:jc w:val="center"/>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 xml:space="preserve">Ciudad </w:t>
            </w:r>
          </w:p>
        </w:tc>
        <w:tc>
          <w:tcPr>
            <w:tcW w:w="1985" w:type="dxa"/>
            <w:shd w:val="clear" w:color="auto" w:fill="0C4870"/>
            <w:vAlign w:val="center"/>
          </w:tcPr>
          <w:p w14:paraId="10FF53CC" w14:textId="77777777" w:rsidR="00E86CCC" w:rsidRPr="00395C83" w:rsidRDefault="00E86CCC" w:rsidP="00C21193">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Categoría</w:t>
            </w:r>
          </w:p>
        </w:tc>
        <w:tc>
          <w:tcPr>
            <w:tcW w:w="4279" w:type="dxa"/>
            <w:shd w:val="clear" w:color="auto" w:fill="0C4870"/>
            <w:vAlign w:val="center"/>
          </w:tcPr>
          <w:p w14:paraId="2E3E804B" w14:textId="77777777" w:rsidR="00E86CCC" w:rsidRPr="00395C83" w:rsidRDefault="00E86CCC" w:rsidP="00C21193">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Hoteles previstos o similares</w:t>
            </w:r>
          </w:p>
        </w:tc>
      </w:tr>
      <w:tr w:rsidR="00E86CCC" w:rsidRPr="006013AA" w14:paraId="49EA4036" w14:textId="77777777" w:rsidTr="00C21193">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2410" w:type="dxa"/>
            <w:tcBorders>
              <w:bottom w:val="single" w:sz="4" w:space="0" w:color="D9D9D9"/>
              <w:right w:val="single" w:sz="4" w:space="0" w:color="D9D9D9" w:themeColor="background1" w:themeShade="D9"/>
            </w:tcBorders>
            <w:vAlign w:val="center"/>
          </w:tcPr>
          <w:p w14:paraId="774355E3" w14:textId="21F9A38D" w:rsidR="00E86CCC" w:rsidRPr="005C75D4" w:rsidRDefault="00E86CCC" w:rsidP="00E86CCC">
            <w:pPr>
              <w:pStyle w:val="dias"/>
              <w:spacing w:before="0"/>
              <w:jc w:val="center"/>
              <w:rPr>
                <w:caps w:val="0"/>
                <w:color w:val="2F5496" w:themeColor="accent5" w:themeShade="BF"/>
                <w:sz w:val="22"/>
                <w:szCs w:val="22"/>
              </w:rPr>
            </w:pPr>
            <w:r w:rsidRPr="00E86CCC">
              <w:rPr>
                <w:caps w:val="0"/>
                <w:color w:val="2F5496" w:themeColor="accent5" w:themeShade="BF"/>
                <w:sz w:val="22"/>
                <w:szCs w:val="22"/>
              </w:rPr>
              <w:t>Nueva York</w:t>
            </w:r>
          </w:p>
        </w:tc>
        <w:tc>
          <w:tcPr>
            <w:tcW w:w="1985" w:type="dxa"/>
            <w:tcBorders>
              <w:bottom w:val="single" w:sz="4" w:space="0" w:color="D9D9D9"/>
            </w:tcBorders>
            <w:vAlign w:val="center"/>
          </w:tcPr>
          <w:p w14:paraId="6D42EFDB" w14:textId="173F7289" w:rsidR="00E86CCC" w:rsidRPr="00E86CCC" w:rsidRDefault="00E86CCC" w:rsidP="00C2119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r w:rsidRPr="00E86CCC">
              <w:rPr>
                <w:rFonts w:ascii="Calibri" w:hAnsi="Calibri" w:cs="Calibri"/>
                <w:lang w:val="pt-BR" w:bidi="hi-IN"/>
              </w:rPr>
              <w:t>Primera</w:t>
            </w:r>
          </w:p>
        </w:tc>
        <w:tc>
          <w:tcPr>
            <w:tcW w:w="4279" w:type="dxa"/>
            <w:tcBorders>
              <w:left w:val="single" w:sz="4" w:space="0" w:color="D9D9D9"/>
              <w:bottom w:val="single" w:sz="4" w:space="0" w:color="D9D9D9"/>
            </w:tcBorders>
            <w:vAlign w:val="center"/>
          </w:tcPr>
          <w:p w14:paraId="3BF89148" w14:textId="6D6D8940" w:rsidR="00E86CCC" w:rsidRPr="00E86CCC" w:rsidRDefault="00E86CCC" w:rsidP="00C2119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r w:rsidRPr="00E86CCC">
              <w:rPr>
                <w:rFonts w:ascii="Calibri" w:hAnsi="Calibri" w:cs="Calibri"/>
                <w:lang w:val="pt-BR" w:bidi="hi-IN"/>
              </w:rPr>
              <w:t>The New Yorker, A Wyndham Hotel</w:t>
            </w:r>
          </w:p>
        </w:tc>
      </w:tr>
      <w:tr w:rsidR="00E86CCC" w:rsidRPr="002F6352" w14:paraId="7CFFA158" w14:textId="77777777" w:rsidTr="00C21193">
        <w:trPr>
          <w:trHeight w:val="366"/>
        </w:trPr>
        <w:tc>
          <w:tcPr>
            <w:cnfStyle w:val="001000000000" w:firstRow="0" w:lastRow="0" w:firstColumn="1" w:lastColumn="0" w:oddVBand="0" w:evenVBand="0" w:oddHBand="0" w:evenHBand="0" w:firstRowFirstColumn="0" w:firstRowLastColumn="0" w:lastRowFirstColumn="0" w:lastRowLastColumn="0"/>
            <w:tcW w:w="2410" w:type="dxa"/>
            <w:tcBorders>
              <w:bottom w:val="single" w:sz="4" w:space="0" w:color="D9D9D9"/>
              <w:right w:val="single" w:sz="4" w:space="0" w:color="D9D9D9" w:themeColor="background1" w:themeShade="D9"/>
            </w:tcBorders>
            <w:vAlign w:val="center"/>
          </w:tcPr>
          <w:p w14:paraId="243C881B" w14:textId="5D1F4FC0" w:rsidR="00E86CCC" w:rsidRDefault="00E86CCC" w:rsidP="00E86CCC">
            <w:pPr>
              <w:pStyle w:val="dias"/>
              <w:spacing w:before="0"/>
              <w:jc w:val="center"/>
              <w:rPr>
                <w:caps w:val="0"/>
                <w:color w:val="2F5496" w:themeColor="accent5" w:themeShade="BF"/>
                <w:sz w:val="22"/>
                <w:szCs w:val="22"/>
              </w:rPr>
            </w:pPr>
            <w:r>
              <w:rPr>
                <w:caps w:val="0"/>
                <w:color w:val="2F5496" w:themeColor="accent5" w:themeShade="BF"/>
                <w:sz w:val="22"/>
                <w:szCs w:val="22"/>
              </w:rPr>
              <w:t>Washington</w:t>
            </w:r>
          </w:p>
        </w:tc>
        <w:tc>
          <w:tcPr>
            <w:tcW w:w="1985" w:type="dxa"/>
            <w:tcBorders>
              <w:bottom w:val="single" w:sz="4" w:space="0" w:color="D9D9D9"/>
            </w:tcBorders>
            <w:vAlign w:val="center"/>
          </w:tcPr>
          <w:p w14:paraId="413E4A20" w14:textId="15436027" w:rsidR="00E86CCC" w:rsidRPr="00BE185A" w:rsidRDefault="00E86CCC" w:rsidP="00E86CC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BE185A">
              <w:rPr>
                <w:rFonts w:ascii="Calibri" w:hAnsi="Calibri" w:cs="Calibri"/>
                <w:lang w:val="pt-BR" w:bidi="hi-IN"/>
              </w:rPr>
              <w:t>Primera</w:t>
            </w:r>
          </w:p>
        </w:tc>
        <w:tc>
          <w:tcPr>
            <w:tcW w:w="4279" w:type="dxa"/>
            <w:tcBorders>
              <w:left w:val="single" w:sz="4" w:space="0" w:color="D9D9D9"/>
              <w:bottom w:val="single" w:sz="4" w:space="0" w:color="D9D9D9"/>
            </w:tcBorders>
            <w:vAlign w:val="center"/>
          </w:tcPr>
          <w:p w14:paraId="0DAE910F" w14:textId="54CC851E" w:rsidR="00E86CCC" w:rsidRPr="002F6352" w:rsidRDefault="00E86CCC" w:rsidP="00E86CC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2F6352">
              <w:rPr>
                <w:rFonts w:ascii="Calibri" w:hAnsi="Calibri" w:cs="Calibri"/>
                <w:lang w:val="es-CO" w:bidi="hi-IN"/>
              </w:rPr>
              <w:t>Westin Washington DC City Center</w:t>
            </w:r>
          </w:p>
        </w:tc>
      </w:tr>
      <w:tr w:rsidR="00E86CCC" w:rsidRPr="006E1756" w14:paraId="79DA9539" w14:textId="77777777" w:rsidTr="00C21193">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2410" w:type="dxa"/>
            <w:tcBorders>
              <w:bottom w:val="single" w:sz="4" w:space="0" w:color="D9D9D9"/>
              <w:right w:val="single" w:sz="4" w:space="0" w:color="D9D9D9" w:themeColor="background1" w:themeShade="D9"/>
            </w:tcBorders>
            <w:vAlign w:val="center"/>
          </w:tcPr>
          <w:p w14:paraId="3AAE3547" w14:textId="77777777" w:rsidR="00E86CCC" w:rsidRPr="005C75D4" w:rsidRDefault="00E86CCC" w:rsidP="00E86CCC">
            <w:pPr>
              <w:pStyle w:val="dias"/>
              <w:spacing w:before="0"/>
              <w:jc w:val="center"/>
              <w:rPr>
                <w:caps w:val="0"/>
                <w:color w:val="2F5496" w:themeColor="accent5" w:themeShade="BF"/>
                <w:sz w:val="22"/>
                <w:szCs w:val="22"/>
              </w:rPr>
            </w:pPr>
            <w:r w:rsidRPr="005C75D4">
              <w:rPr>
                <w:caps w:val="0"/>
                <w:color w:val="2F5496" w:themeColor="accent5" w:themeShade="BF"/>
                <w:sz w:val="22"/>
                <w:szCs w:val="22"/>
              </w:rPr>
              <w:t>Niágara Falls</w:t>
            </w:r>
          </w:p>
        </w:tc>
        <w:tc>
          <w:tcPr>
            <w:tcW w:w="1985" w:type="dxa"/>
            <w:tcBorders>
              <w:bottom w:val="single" w:sz="4" w:space="0" w:color="D9D9D9"/>
            </w:tcBorders>
            <w:vAlign w:val="center"/>
          </w:tcPr>
          <w:p w14:paraId="483EC094" w14:textId="77777777" w:rsidR="00E86CCC" w:rsidRPr="00BE185A" w:rsidRDefault="00E86CCC" w:rsidP="00E86CC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r w:rsidRPr="002F6352">
              <w:rPr>
                <w:rFonts w:ascii="Calibri" w:hAnsi="Calibri" w:cs="Calibri"/>
                <w:lang w:val="pt-BR" w:bidi="hi-IN"/>
              </w:rPr>
              <w:t>Turista Superior</w:t>
            </w:r>
          </w:p>
        </w:tc>
        <w:tc>
          <w:tcPr>
            <w:tcW w:w="4279" w:type="dxa"/>
            <w:tcBorders>
              <w:left w:val="single" w:sz="4" w:space="0" w:color="D9D9D9"/>
              <w:bottom w:val="single" w:sz="4" w:space="0" w:color="D9D9D9"/>
            </w:tcBorders>
            <w:vAlign w:val="center"/>
          </w:tcPr>
          <w:p w14:paraId="2A6EDB2A" w14:textId="77777777" w:rsidR="00E86CCC" w:rsidRPr="006E1756" w:rsidRDefault="00E86CCC" w:rsidP="00E86CC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r w:rsidRPr="002F6352">
              <w:rPr>
                <w:rFonts w:ascii="Calibri" w:hAnsi="Calibri" w:cs="Calibri"/>
                <w:lang w:val="pt-BR" w:bidi="hi-IN"/>
              </w:rPr>
              <w:t>Holiday Inn Niágara Falls</w:t>
            </w:r>
          </w:p>
        </w:tc>
      </w:tr>
      <w:tr w:rsidR="00E86CCC" w:rsidRPr="00395C83" w14:paraId="33A99DDD" w14:textId="77777777" w:rsidTr="00C21193">
        <w:trPr>
          <w:trHeight w:val="42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D9D9D9"/>
              <w:bottom w:val="single" w:sz="4" w:space="0" w:color="D9D9D9"/>
              <w:right w:val="single" w:sz="4" w:space="0" w:color="D9D9D9" w:themeColor="background1" w:themeShade="D9"/>
            </w:tcBorders>
            <w:vAlign w:val="center"/>
          </w:tcPr>
          <w:p w14:paraId="519BAA09" w14:textId="77777777" w:rsidR="00E86CCC" w:rsidRPr="005C75D4" w:rsidRDefault="00E86CCC" w:rsidP="00E86CCC">
            <w:pPr>
              <w:pStyle w:val="dias"/>
              <w:spacing w:before="0"/>
              <w:jc w:val="center"/>
              <w:rPr>
                <w:caps w:val="0"/>
                <w:color w:val="2F5496" w:themeColor="accent5" w:themeShade="BF"/>
                <w:sz w:val="22"/>
                <w:szCs w:val="22"/>
              </w:rPr>
            </w:pPr>
            <w:r w:rsidRPr="005C75D4">
              <w:rPr>
                <w:caps w:val="0"/>
                <w:color w:val="2F5496" w:themeColor="accent5" w:themeShade="BF"/>
                <w:sz w:val="22"/>
                <w:szCs w:val="22"/>
              </w:rPr>
              <w:t>Niágara Falls</w:t>
            </w:r>
          </w:p>
        </w:tc>
        <w:tc>
          <w:tcPr>
            <w:tcW w:w="1985" w:type="dxa"/>
            <w:tcBorders>
              <w:top w:val="single" w:sz="4" w:space="0" w:color="D9D9D9"/>
              <w:bottom w:val="single" w:sz="4" w:space="0" w:color="D9D9D9"/>
            </w:tcBorders>
            <w:vAlign w:val="center"/>
          </w:tcPr>
          <w:p w14:paraId="5BD6FEB3" w14:textId="77777777" w:rsidR="00E86CCC" w:rsidRPr="006E1756" w:rsidRDefault="00E86CCC" w:rsidP="00E86CC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Pr>
                <w:rFonts w:ascii="Calibri" w:hAnsi="Calibri" w:cs="Calibri"/>
                <w:lang w:val="pt-BR" w:bidi="hi-IN"/>
              </w:rPr>
              <w:t>Primera</w:t>
            </w:r>
          </w:p>
        </w:tc>
        <w:tc>
          <w:tcPr>
            <w:tcW w:w="4279" w:type="dxa"/>
            <w:tcBorders>
              <w:top w:val="single" w:sz="4" w:space="0" w:color="D9D9D9"/>
              <w:left w:val="single" w:sz="4" w:space="0" w:color="D9D9D9"/>
              <w:bottom w:val="single" w:sz="4" w:space="0" w:color="D9D9D9"/>
            </w:tcBorders>
            <w:vAlign w:val="center"/>
          </w:tcPr>
          <w:p w14:paraId="61F5F44A" w14:textId="77777777" w:rsidR="00E86CCC" w:rsidRPr="00395C83" w:rsidRDefault="00E86CCC" w:rsidP="00E86CC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2F6352">
              <w:rPr>
                <w:rFonts w:ascii="Calibri" w:hAnsi="Calibri" w:cs="Calibri"/>
                <w:lang w:val="pt-BR" w:bidi="hi-IN"/>
              </w:rPr>
              <w:t>Sheraton Niágara Falls</w:t>
            </w:r>
          </w:p>
        </w:tc>
      </w:tr>
      <w:tr w:rsidR="00E86CCC" w:rsidRPr="00395C83" w14:paraId="7CE3CBBF" w14:textId="77777777" w:rsidTr="00C21193">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D9D9D9"/>
              <w:bottom w:val="single" w:sz="4" w:space="0" w:color="D9D9D9"/>
              <w:right w:val="single" w:sz="4" w:space="0" w:color="D9D9D9" w:themeColor="background1" w:themeShade="D9"/>
            </w:tcBorders>
            <w:vAlign w:val="center"/>
          </w:tcPr>
          <w:p w14:paraId="0D19FF1B" w14:textId="77777777" w:rsidR="00E86CCC" w:rsidRPr="005C75D4" w:rsidRDefault="00E86CCC" w:rsidP="00E86CCC">
            <w:pPr>
              <w:pStyle w:val="dias"/>
              <w:spacing w:before="0"/>
              <w:jc w:val="center"/>
              <w:rPr>
                <w:caps w:val="0"/>
                <w:color w:val="2F5496" w:themeColor="accent5" w:themeShade="BF"/>
                <w:sz w:val="22"/>
                <w:szCs w:val="22"/>
              </w:rPr>
            </w:pPr>
            <w:r w:rsidRPr="005C75D4">
              <w:rPr>
                <w:caps w:val="0"/>
                <w:color w:val="2F5496" w:themeColor="accent5" w:themeShade="BF"/>
                <w:sz w:val="22"/>
                <w:szCs w:val="22"/>
              </w:rPr>
              <w:t xml:space="preserve">Boston </w:t>
            </w:r>
            <w:r w:rsidRPr="002F6352">
              <w:rPr>
                <w:caps w:val="0"/>
                <w:color w:val="2F5496" w:themeColor="accent5" w:themeShade="BF"/>
                <w:sz w:val="22"/>
                <w:szCs w:val="22"/>
              </w:rPr>
              <w:t>(Wakefield)</w:t>
            </w:r>
          </w:p>
        </w:tc>
        <w:tc>
          <w:tcPr>
            <w:tcW w:w="1985" w:type="dxa"/>
            <w:tcBorders>
              <w:top w:val="single" w:sz="4" w:space="0" w:color="D9D9D9"/>
              <w:bottom w:val="single" w:sz="4" w:space="0" w:color="D9D9D9"/>
            </w:tcBorders>
            <w:vAlign w:val="center"/>
          </w:tcPr>
          <w:p w14:paraId="395C5DCA" w14:textId="77777777" w:rsidR="00E86CCC" w:rsidRPr="006E1756" w:rsidRDefault="00E86CCC" w:rsidP="00E86CC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r>
              <w:rPr>
                <w:rFonts w:ascii="Calibri" w:hAnsi="Calibri" w:cs="Calibri"/>
                <w:lang w:val="pt-BR" w:bidi="hi-IN"/>
              </w:rPr>
              <w:t>Primera</w:t>
            </w:r>
          </w:p>
        </w:tc>
        <w:tc>
          <w:tcPr>
            <w:tcW w:w="4279" w:type="dxa"/>
            <w:tcBorders>
              <w:top w:val="single" w:sz="4" w:space="0" w:color="D9D9D9"/>
              <w:left w:val="single" w:sz="4" w:space="0" w:color="D9D9D9"/>
              <w:bottom w:val="single" w:sz="4" w:space="0" w:color="D9D9D9"/>
            </w:tcBorders>
            <w:vAlign w:val="center"/>
          </w:tcPr>
          <w:p w14:paraId="2786E3F4" w14:textId="77777777" w:rsidR="00E86CCC" w:rsidRPr="00395C83" w:rsidRDefault="00E86CCC" w:rsidP="00E86CC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2F6352">
              <w:rPr>
                <w:rFonts w:ascii="Calibri" w:hAnsi="Calibri" w:cs="Calibri"/>
                <w:lang w:bidi="hi-IN"/>
              </w:rPr>
              <w:t xml:space="preserve">Four </w:t>
            </w:r>
            <w:proofErr w:type="spellStart"/>
            <w:r w:rsidRPr="002F6352">
              <w:rPr>
                <w:rFonts w:ascii="Calibri" w:hAnsi="Calibri" w:cs="Calibri"/>
                <w:lang w:bidi="hi-IN"/>
              </w:rPr>
              <w:t>Points</w:t>
            </w:r>
            <w:proofErr w:type="spellEnd"/>
            <w:r w:rsidRPr="002F6352">
              <w:rPr>
                <w:rFonts w:ascii="Calibri" w:hAnsi="Calibri" w:cs="Calibri"/>
                <w:lang w:bidi="hi-IN"/>
              </w:rPr>
              <w:t xml:space="preserve"> by Sheraton Wakefield Boston</w:t>
            </w:r>
          </w:p>
        </w:tc>
      </w:tr>
    </w:tbl>
    <w:p w14:paraId="3AC7D28D" w14:textId="77777777" w:rsidR="00B73914" w:rsidRPr="00667EBB" w:rsidRDefault="00B73914" w:rsidP="00B73914">
      <w:pPr>
        <w:pStyle w:val="dias"/>
        <w:spacing w:before="0"/>
        <w:rPr>
          <w:rFonts w:ascii="Century Gothic" w:hAnsi="Century Gothic" w:cstheme="minorBidi"/>
          <w:caps w:val="0"/>
          <w:color w:val="002060"/>
          <w:kern w:val="2"/>
          <w:lang w:val="pt-BR" w:bidi="ar-SA"/>
          <w14:ligatures w14:val="standardContextual"/>
        </w:rPr>
      </w:pPr>
    </w:p>
    <w:p w14:paraId="1EE54630" w14:textId="77777777" w:rsidR="00B73914" w:rsidRDefault="00B73914" w:rsidP="00B73914">
      <w:pPr>
        <w:pStyle w:val="vinetas"/>
        <w:jc w:val="both"/>
      </w:pPr>
      <w:r w:rsidRPr="00B15598">
        <w:t>Hoteles previstos o de categoría similar.</w:t>
      </w:r>
    </w:p>
    <w:p w14:paraId="13981A3E" w14:textId="77777777" w:rsidR="00D84B20" w:rsidRPr="00667EBB" w:rsidRDefault="00D84B20" w:rsidP="00D84B20">
      <w:pPr>
        <w:pStyle w:val="dias"/>
        <w:spacing w:before="0"/>
        <w:rPr>
          <w:rFonts w:ascii="Century Gothic" w:hAnsi="Century Gothic" w:cstheme="minorBidi"/>
          <w:caps w:val="0"/>
          <w:color w:val="002060"/>
          <w:kern w:val="2"/>
          <w:lang w:val="pt-BR" w:bidi="ar-SA"/>
          <w14:ligatures w14:val="standardContextual"/>
        </w:rPr>
      </w:pPr>
    </w:p>
    <w:p w14:paraId="5326FC7B" w14:textId="77777777" w:rsidR="00EB5E6D" w:rsidRPr="007C0C0B" w:rsidRDefault="00EB5E6D" w:rsidP="00EB5E6D">
      <w:pPr>
        <w:pStyle w:val="dias"/>
        <w:spacing w:before="0"/>
        <w:jc w:val="center"/>
        <w:rPr>
          <w:rFonts w:ascii="Century Gothic" w:hAnsi="Century Gothic" w:cstheme="minorBidi"/>
          <w:caps w:val="0"/>
          <w:color w:val="002060"/>
          <w:kern w:val="2"/>
          <w:sz w:val="28"/>
          <w:szCs w:val="28"/>
          <w:lang w:bidi="ar-SA"/>
          <w14:ligatures w14:val="standardContextual"/>
        </w:rPr>
      </w:pPr>
      <w:r w:rsidRPr="007C0C0B">
        <w:rPr>
          <w:rFonts w:ascii="Century Gothic" w:hAnsi="Century Gothic" w:cstheme="minorBidi"/>
          <w:caps w:val="0"/>
          <w:color w:val="002060"/>
          <w:kern w:val="2"/>
          <w:sz w:val="28"/>
          <w:szCs w:val="28"/>
          <w:lang w:bidi="ar-SA"/>
          <w14:ligatures w14:val="standardContextual"/>
        </w:rPr>
        <w:t>CONDICIONES ESPECÍFICAS</w:t>
      </w:r>
    </w:p>
    <w:p w14:paraId="19B0CDA2" w14:textId="77777777" w:rsidR="00EB5E6D" w:rsidRPr="0052796F" w:rsidRDefault="00EB5E6D" w:rsidP="00EB5E6D">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VIGENCIA DEL PLAN</w:t>
      </w:r>
    </w:p>
    <w:p w14:paraId="2ECD7640" w14:textId="77777777" w:rsidR="00EB5E6D" w:rsidRPr="00D418C9" w:rsidRDefault="00EB5E6D" w:rsidP="00EB5E6D">
      <w:pPr>
        <w:pStyle w:val="itinerario"/>
      </w:pPr>
      <w:r w:rsidRPr="00D418C9">
        <w:t xml:space="preserve">La validez de las tarifas publicadas en cada uno de nuestros programas aplica hasta máximo el último día indicado en la vigencia.  </w:t>
      </w:r>
    </w:p>
    <w:p w14:paraId="1B3E4A25" w14:textId="77777777" w:rsidR="00EB5E6D" w:rsidRPr="0052796F" w:rsidRDefault="00EB5E6D" w:rsidP="00EB5E6D">
      <w:pPr>
        <w:pStyle w:val="itinerario"/>
        <w:rPr>
          <w:sz w:val="20"/>
          <w:szCs w:val="20"/>
        </w:rPr>
      </w:pPr>
    </w:p>
    <w:p w14:paraId="3FAF3F90" w14:textId="77777777" w:rsidR="00EB5E6D" w:rsidRPr="0052796F" w:rsidRDefault="00EB5E6D" w:rsidP="00EB5E6D">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INFORMACIÓN IMPORTANTE</w:t>
      </w:r>
    </w:p>
    <w:p w14:paraId="41265426" w14:textId="77777777" w:rsidR="00EB5E6D" w:rsidRPr="00D418C9" w:rsidRDefault="00EB5E6D" w:rsidP="00EB5E6D">
      <w:pPr>
        <w:pStyle w:val="vinetas"/>
        <w:spacing w:after="0"/>
        <w:jc w:val="both"/>
      </w:pPr>
      <w:r w:rsidRPr="00D418C9">
        <w:t xml:space="preserve">Tarifas sujetas a cambios y disponibilidad sin previo aviso. </w:t>
      </w:r>
    </w:p>
    <w:p w14:paraId="767711AA" w14:textId="77777777" w:rsidR="00EB5E6D" w:rsidRPr="00D418C9" w:rsidRDefault="00EB5E6D" w:rsidP="00EB5E6D">
      <w:pPr>
        <w:pStyle w:val="vinetas"/>
        <w:spacing w:line="240" w:lineRule="auto"/>
        <w:jc w:val="both"/>
      </w:pPr>
      <w:r w:rsidRPr="00D418C9">
        <w:t xml:space="preserve">Al recibir All Reps el depósito que el pasajero entrega en la agencia de viajes, All Reps Ltda. entiende que el pasajero se ha enterado y aceptado cada una de las condiciones, políticas de pago y cancelaciones. Así mismo la agencia de viajes está en la obligación de enterar y dar a conocer las condiciones al pasajero.  </w:t>
      </w:r>
    </w:p>
    <w:p w14:paraId="50ED9B1F" w14:textId="77777777" w:rsidR="00EB5E6D" w:rsidRPr="00D418C9" w:rsidRDefault="00EB5E6D" w:rsidP="00EB5E6D">
      <w:pPr>
        <w:pStyle w:val="vinetas"/>
        <w:spacing w:line="240" w:lineRule="auto"/>
        <w:jc w:val="both"/>
      </w:pPr>
      <w:r w:rsidRPr="00D418C9">
        <w:t>Se prestarán los servicios de traslados en los vuelos informados por el cliente, en caso de existir algún cambio y no sea informado con suficiente tiempo no nos haremos responsables, igualmente si el cliente hace algún cambio por cuenta propia o la aerolínea.</w:t>
      </w:r>
    </w:p>
    <w:p w14:paraId="4664D18C" w14:textId="77777777" w:rsidR="00EB5E6D" w:rsidRPr="00D418C9" w:rsidRDefault="00EB5E6D" w:rsidP="00EB5E6D">
      <w:pPr>
        <w:pStyle w:val="vinetas"/>
        <w:jc w:val="both"/>
      </w:pPr>
      <w:r w:rsidRPr="00D418C9">
        <w:t>Se entiende por servicios: traslados, visitas y excursiones detalladas, asistencia de guías locales para las visitas.</w:t>
      </w:r>
    </w:p>
    <w:p w14:paraId="24C7C72C" w14:textId="77777777" w:rsidR="00EB5E6D" w:rsidRPr="00D418C9" w:rsidRDefault="00EB5E6D" w:rsidP="00EB5E6D">
      <w:pPr>
        <w:pStyle w:val="vinetas"/>
        <w:jc w:val="both"/>
      </w:pPr>
      <w:r w:rsidRPr="00D418C9">
        <w:t>Las visitas incluidas son prestadas en servicio compartido no en privado.</w:t>
      </w:r>
    </w:p>
    <w:p w14:paraId="1F309843" w14:textId="77777777" w:rsidR="00EB5E6D" w:rsidRPr="00D418C9" w:rsidRDefault="00EB5E6D" w:rsidP="00EB5E6D">
      <w:pPr>
        <w:pStyle w:val="vinetas"/>
        <w:jc w:val="both"/>
      </w:pPr>
      <w:r w:rsidRPr="00D418C9">
        <w:t>Los hoteles mencionados como previstos al final están sujetos a variación, sin alterar en ningún momento su categoría.</w:t>
      </w:r>
    </w:p>
    <w:p w14:paraId="264DFB70" w14:textId="77777777" w:rsidR="00EB5E6D" w:rsidRPr="00D418C9" w:rsidRDefault="00EB5E6D" w:rsidP="00EB5E6D">
      <w:pPr>
        <w:pStyle w:val="vinetas"/>
        <w:jc w:val="both"/>
      </w:pPr>
      <w:r w:rsidRPr="00D418C9">
        <w:t>Las habitaciones que se ofrece son de categoría estándar.</w:t>
      </w:r>
    </w:p>
    <w:p w14:paraId="18B3BAE7" w14:textId="77777777" w:rsidR="00EB5E6D" w:rsidRPr="00D418C9" w:rsidRDefault="00EB5E6D" w:rsidP="00EB5E6D">
      <w:pPr>
        <w:pStyle w:val="vinetas"/>
        <w:jc w:val="both"/>
      </w:pPr>
      <w:r w:rsidRPr="00D418C9">
        <w:t xml:space="preserve">Si antes de iniciar el viaje o durante su ejecución, se presentaran situaciones de seguridad, afectación de la calidad de los servicios o factores externos, cancelación o retrasos de vuelos, que obligaran a la modificación de los itinerarios, fechas, servicios adicionales, tanto All Reps como el operador, podrán realizar las modificaciones que estimen necesarias, procurando ofrecer los servicios indicados en el itinerario, sin que se generen indemnizaciones o penalidades.  </w:t>
      </w:r>
    </w:p>
    <w:p w14:paraId="4215E0C5" w14:textId="77777777" w:rsidR="00EB5E6D" w:rsidRPr="009969A1" w:rsidRDefault="00EB5E6D" w:rsidP="00EB5E6D">
      <w:pPr>
        <w:pStyle w:val="vinetas"/>
        <w:spacing w:line="240" w:lineRule="auto"/>
        <w:ind w:left="714" w:hanging="357"/>
        <w:jc w:val="both"/>
      </w:pPr>
      <w:r w:rsidRPr="005012D0">
        <w:lastRenderedPageBreak/>
        <w:t>Precios no válidos para grupos, Semana Santa, grandes eventos, Navidad y Fin de año</w:t>
      </w:r>
      <w:r w:rsidRPr="009969A1">
        <w:t>, congresos o eventos especiales.</w:t>
      </w:r>
    </w:p>
    <w:p w14:paraId="5C5CCFE3" w14:textId="77777777" w:rsidR="00EB5E6D" w:rsidRPr="00D418C9" w:rsidRDefault="00EB5E6D" w:rsidP="00EB5E6D">
      <w:pPr>
        <w:pStyle w:val="vinetas"/>
        <w:jc w:val="both"/>
      </w:pPr>
      <w:r w:rsidRPr="00D418C9">
        <w:t xml:space="preserve">La responsabilidad de la agencia estará regulada de conformidad con su cláusula general de responsabilidad disponible en su sitio web </w:t>
      </w:r>
      <w:hyperlink r:id="rId17" w:history="1">
        <w:r w:rsidRPr="00D418C9">
          <w:rPr>
            <w:rStyle w:val="Hipervnculo"/>
          </w:rPr>
          <w:t>www.allreps.com</w:t>
        </w:r>
      </w:hyperlink>
      <w:r w:rsidRPr="00D418C9">
        <w:t>.</w:t>
      </w:r>
    </w:p>
    <w:p w14:paraId="6FA02E00" w14:textId="77777777" w:rsidR="00EB5E6D" w:rsidRDefault="00EB5E6D" w:rsidP="00EB5E6D">
      <w:pPr>
        <w:spacing w:after="0"/>
        <w:rPr>
          <w:rFonts w:ascii="Century Gothic" w:hAnsi="Century Gothic" w:cs="Calibri"/>
          <w:b/>
          <w:bCs/>
          <w:color w:val="002060"/>
          <w:kern w:val="0"/>
          <w:sz w:val="24"/>
          <w:szCs w:val="24"/>
          <w:lang w:bidi="hi-IN"/>
          <w14:ligatures w14:val="none"/>
        </w:rPr>
      </w:pPr>
    </w:p>
    <w:p w14:paraId="6F119D79" w14:textId="77777777" w:rsidR="00EB5E6D" w:rsidRPr="0052796F" w:rsidRDefault="00EB5E6D" w:rsidP="00EB5E6D">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DOCUMENTACIÓN REQUERIDA</w:t>
      </w:r>
    </w:p>
    <w:p w14:paraId="11D32551" w14:textId="77777777" w:rsidR="00EB5E6D" w:rsidRPr="00D418C9" w:rsidRDefault="00EB5E6D" w:rsidP="00EB5E6D">
      <w:pPr>
        <w:pStyle w:val="vinetas"/>
        <w:spacing w:after="0" w:line="240" w:lineRule="auto"/>
        <w:jc w:val="both"/>
      </w:pPr>
      <w:r w:rsidRPr="00D418C9">
        <w:t>Pasaporte con una vigencia mínima de seis meses, con hojas disponibles para colocarle los sellos de ingreso y salida del país a visitar.</w:t>
      </w:r>
      <w:r w:rsidRPr="00BA0FEB">
        <w:t xml:space="preserve"> </w:t>
      </w:r>
    </w:p>
    <w:p w14:paraId="6C4B5FBA" w14:textId="77777777" w:rsidR="00EB5E6D" w:rsidRDefault="00EB5E6D" w:rsidP="00EB5E6D">
      <w:pPr>
        <w:pStyle w:val="vinetas"/>
        <w:ind w:left="714" w:hanging="357"/>
      </w:pPr>
      <w:r w:rsidRPr="00C729DE">
        <w:t>Visa</w:t>
      </w:r>
      <w:r>
        <w:t xml:space="preserve"> </w:t>
      </w:r>
      <w:r w:rsidRPr="00C729DE">
        <w:t>para los Estados Unidos de Norteamérica.</w:t>
      </w:r>
    </w:p>
    <w:p w14:paraId="14D6157B" w14:textId="77777777" w:rsidR="00EB5E6D" w:rsidRDefault="00EB5E6D" w:rsidP="00EB5E6D">
      <w:pPr>
        <w:pStyle w:val="vinetas"/>
        <w:spacing w:line="240" w:lineRule="auto"/>
        <w:jc w:val="both"/>
      </w:pPr>
      <w:r w:rsidRPr="00D418C9">
        <w:t>Permiso de salida y registro civil para menores, carta autenticada en notaria informando datos de la persona con quien viaja el menor, motivo del viaje y fecha de salida y regreso (se sugiere llevar fotocopias adicionales de este documento).</w:t>
      </w:r>
    </w:p>
    <w:p w14:paraId="7402BB97" w14:textId="77777777" w:rsidR="00EB5E6D" w:rsidRPr="00D418C9" w:rsidRDefault="00EB5E6D" w:rsidP="00EB5E6D">
      <w:pPr>
        <w:pStyle w:val="vinetas"/>
        <w:spacing w:line="240" w:lineRule="auto"/>
        <w:jc w:val="both"/>
      </w:pPr>
      <w:r w:rsidRPr="00D418C9">
        <w:t>Es responsabilidad de los viajeros tener toda su documentación al día para no tener inconvenientes en los aeropuertos.</w:t>
      </w:r>
    </w:p>
    <w:p w14:paraId="27E37AA1" w14:textId="77777777" w:rsidR="00EB5E6D" w:rsidRDefault="00EB5E6D" w:rsidP="00EB5E6D">
      <w:pPr>
        <w:pStyle w:val="vinetas"/>
        <w:spacing w:before="0" w:after="0"/>
        <w:jc w:val="both"/>
      </w:pPr>
      <w:r w:rsidRPr="00D418C9">
        <w:t xml:space="preserve">La documentación requerida puede tener cambios en cualquier momento por resolución de los países a visitar. </w:t>
      </w:r>
    </w:p>
    <w:p w14:paraId="5CE4462F" w14:textId="77777777" w:rsidR="00EB5E6D" w:rsidRPr="00DF758D" w:rsidRDefault="00EB5E6D" w:rsidP="00EB5E6D">
      <w:pPr>
        <w:pStyle w:val="dias"/>
        <w:rPr>
          <w:rFonts w:ascii="Century Gothic" w:hAnsi="Century Gothic"/>
          <w:caps w:val="0"/>
          <w:color w:val="002060"/>
          <w:sz w:val="22"/>
          <w:szCs w:val="22"/>
        </w:rPr>
      </w:pPr>
      <w:r w:rsidRPr="00DF758D">
        <w:rPr>
          <w:rFonts w:ascii="Century Gothic" w:hAnsi="Century Gothic"/>
          <w:caps w:val="0"/>
          <w:color w:val="002060"/>
          <w:sz w:val="22"/>
          <w:szCs w:val="22"/>
        </w:rPr>
        <w:t>CAMBIOS DE NOMBRE</w:t>
      </w:r>
    </w:p>
    <w:p w14:paraId="3C654ECB" w14:textId="77777777" w:rsidR="00EB5E6D" w:rsidRDefault="00EB5E6D" w:rsidP="00EB5E6D">
      <w:pPr>
        <w:pStyle w:val="itinerario"/>
      </w:pPr>
      <w:r>
        <w:t>Se permiten cambios 2</w:t>
      </w:r>
      <w:r w:rsidRPr="006C701A">
        <w:t xml:space="preserve">0 días </w:t>
      </w:r>
      <w:r>
        <w:t xml:space="preserve">antes de la llegada. </w:t>
      </w:r>
      <w:r w:rsidRPr="003100E1">
        <w:rPr>
          <w:b/>
          <w:color w:val="1F3864"/>
        </w:rPr>
        <w:t>NO GARANTIZAMOS</w:t>
      </w:r>
      <w:r w:rsidRPr="003100E1">
        <w:rPr>
          <w:color w:val="1F3864"/>
        </w:rPr>
        <w:t xml:space="preserve"> </w:t>
      </w:r>
      <w:r w:rsidRPr="003100E1">
        <w:t>que los hoteles acepten los cambios de nombres.</w:t>
      </w:r>
    </w:p>
    <w:p w14:paraId="158C93CC" w14:textId="77777777" w:rsidR="00EB5E6D" w:rsidRPr="00DF758D" w:rsidRDefault="00EB5E6D" w:rsidP="00EB5E6D">
      <w:pPr>
        <w:pStyle w:val="dias"/>
        <w:rPr>
          <w:rFonts w:ascii="Century Gothic" w:hAnsi="Century Gothic"/>
          <w:caps w:val="0"/>
          <w:color w:val="002060"/>
          <w:sz w:val="22"/>
          <w:szCs w:val="22"/>
        </w:rPr>
      </w:pPr>
      <w:r w:rsidRPr="00DF758D">
        <w:rPr>
          <w:rFonts w:ascii="Century Gothic" w:hAnsi="Century Gothic"/>
          <w:caps w:val="0"/>
          <w:color w:val="002060"/>
          <w:sz w:val="22"/>
          <w:szCs w:val="22"/>
        </w:rPr>
        <w:t>POLÍTICAS DE PAGOS</w:t>
      </w:r>
    </w:p>
    <w:p w14:paraId="4D0EA89D" w14:textId="77777777" w:rsidR="00EB5E6D" w:rsidRDefault="00EB5E6D" w:rsidP="00EB5E6D">
      <w:pPr>
        <w:pStyle w:val="itinerario"/>
      </w:pPr>
      <w:r>
        <w:t xml:space="preserve">El </w:t>
      </w:r>
      <w:r w:rsidRPr="007578C7">
        <w:t xml:space="preserve">pago total de </w:t>
      </w:r>
      <w:r>
        <w:t xml:space="preserve">la </w:t>
      </w:r>
      <w:r w:rsidRPr="007578C7">
        <w:t>reserva</w:t>
      </w:r>
      <w:r>
        <w:t xml:space="preserve"> deberá</w:t>
      </w:r>
      <w:r w:rsidRPr="007578C7">
        <w:t xml:space="preserve"> efectuarse </w:t>
      </w:r>
      <w:r>
        <w:t>31</w:t>
      </w:r>
      <w:r w:rsidRPr="007578C7">
        <w:t xml:space="preserve"> días antes del primer servicio prestado al pasajero</w:t>
      </w:r>
      <w:r>
        <w:t>.</w:t>
      </w:r>
    </w:p>
    <w:p w14:paraId="46676F05" w14:textId="77777777" w:rsidR="00EB5E6D" w:rsidRDefault="00EB5E6D" w:rsidP="00EB5E6D">
      <w:pPr>
        <w:spacing w:after="0"/>
        <w:rPr>
          <w:rFonts w:ascii="Century Gothic" w:hAnsi="Century Gothic" w:cs="Calibri"/>
          <w:b/>
          <w:bCs/>
          <w:color w:val="002060"/>
          <w:kern w:val="0"/>
          <w:lang w:bidi="hi-IN"/>
          <w14:ligatures w14:val="none"/>
        </w:rPr>
      </w:pPr>
    </w:p>
    <w:p w14:paraId="091AE072" w14:textId="77777777" w:rsidR="00EB5E6D" w:rsidRDefault="00EB5E6D" w:rsidP="00EB5E6D">
      <w:pPr>
        <w:spacing w:after="0"/>
        <w:rPr>
          <w:rFonts w:ascii="Century Gothic" w:hAnsi="Century Gothic" w:cs="Calibri"/>
          <w:b/>
          <w:bCs/>
          <w:color w:val="002060"/>
          <w:kern w:val="0"/>
          <w:lang w:bidi="hi-IN"/>
          <w14:ligatures w14:val="none"/>
        </w:rPr>
      </w:pPr>
      <w:r>
        <w:rPr>
          <w:rFonts w:ascii="Century Gothic" w:hAnsi="Century Gothic" w:cs="Calibri"/>
          <w:b/>
          <w:bCs/>
          <w:color w:val="002060"/>
          <w:kern w:val="0"/>
          <w:lang w:bidi="hi-IN"/>
          <w14:ligatures w14:val="none"/>
        </w:rPr>
        <w:t>DEPÓSITOS</w:t>
      </w:r>
    </w:p>
    <w:p w14:paraId="67212FC8" w14:textId="77777777" w:rsidR="00EB5E6D" w:rsidRDefault="00EB5E6D" w:rsidP="00EB5E6D">
      <w:pPr>
        <w:pStyle w:val="itinerario"/>
      </w:pPr>
      <w:r w:rsidRPr="007578C7">
        <w:t>Deb</w:t>
      </w:r>
      <w:r>
        <w:t xml:space="preserve">ido a la alta demanda hotelera, el proveedor </w:t>
      </w:r>
      <w:r w:rsidRPr="007578C7">
        <w:t xml:space="preserve">podrá solicitar depósitos no-reembolsables para garantizar reservas. En el caso que los plazos no se cumplan, la reservas serán automáticamente anuladas. En el caso que </w:t>
      </w:r>
      <w:r>
        <w:t>se</w:t>
      </w:r>
      <w:r w:rsidRPr="007578C7">
        <w:t xml:space="preserve"> reactiv</w:t>
      </w:r>
      <w:r>
        <w:t>en</w:t>
      </w:r>
      <w:r w:rsidRPr="007578C7">
        <w:t xml:space="preserve"> dichas reservas, intentaremos</w:t>
      </w:r>
      <w:r>
        <w:t xml:space="preserve"> hacerlo</w:t>
      </w:r>
      <w:r w:rsidRPr="007578C7">
        <w:t>, pasando las nuevas condiciones.</w:t>
      </w:r>
    </w:p>
    <w:p w14:paraId="7F32F899" w14:textId="77777777" w:rsidR="00EB5E6D" w:rsidRPr="00C0577C" w:rsidRDefault="00EB5E6D" w:rsidP="00EB5E6D">
      <w:pPr>
        <w:spacing w:after="0"/>
        <w:rPr>
          <w:rFonts w:ascii="Century Gothic" w:hAnsi="Century Gothic" w:cs="Calibri"/>
          <w:b/>
          <w:bCs/>
          <w:color w:val="002060"/>
          <w:kern w:val="0"/>
          <w:lang w:bidi="hi-IN"/>
          <w14:ligatures w14:val="none"/>
        </w:rPr>
      </w:pPr>
    </w:p>
    <w:p w14:paraId="617809D4" w14:textId="77777777" w:rsidR="00EB5E6D" w:rsidRPr="00C0577C" w:rsidRDefault="00EB5E6D" w:rsidP="00EB5E6D">
      <w:pPr>
        <w:spacing w:after="0"/>
        <w:rPr>
          <w:rFonts w:ascii="Century Gothic" w:hAnsi="Century Gothic" w:cs="Calibri"/>
          <w:b/>
          <w:bCs/>
          <w:color w:val="002060"/>
          <w:kern w:val="0"/>
          <w:lang w:bidi="hi-IN"/>
          <w14:ligatures w14:val="none"/>
        </w:rPr>
      </w:pPr>
      <w:r w:rsidRPr="008F0E5F">
        <w:rPr>
          <w:rFonts w:ascii="Century Gothic" w:hAnsi="Century Gothic" w:cs="Calibri"/>
          <w:b/>
          <w:bCs/>
          <w:color w:val="002060"/>
          <w:kern w:val="0"/>
          <w:lang w:bidi="hi-IN"/>
          <w14:ligatures w14:val="none"/>
        </w:rPr>
        <w:t>POLÍTICAS DE CANCELACIONES</w:t>
      </w:r>
    </w:p>
    <w:p w14:paraId="551DFAC8" w14:textId="77777777" w:rsidR="00EB5E6D" w:rsidRDefault="00EB5E6D" w:rsidP="00EB5E6D">
      <w:pPr>
        <w:pStyle w:val="itinerario"/>
      </w:pPr>
      <w:r w:rsidRPr="004454E4">
        <w:t>Se incurriría una penalización como sigue:</w:t>
      </w:r>
      <w:r w:rsidRPr="007A5678">
        <w:t xml:space="preserve"> </w:t>
      </w:r>
    </w:p>
    <w:p w14:paraId="7A2AB2A7" w14:textId="77777777" w:rsidR="00EB5E6D" w:rsidRPr="00F0548B" w:rsidRDefault="00EB5E6D" w:rsidP="00EB5E6D">
      <w:pPr>
        <w:pStyle w:val="vinetas"/>
        <w:ind w:left="714" w:hanging="357"/>
        <w:jc w:val="both"/>
      </w:pPr>
      <w:r w:rsidRPr="00F0548B">
        <w:t>Cancelaciones antes de 3</w:t>
      </w:r>
      <w:r>
        <w:t>5</w:t>
      </w:r>
      <w:r w:rsidRPr="00F0548B">
        <w:t xml:space="preserve"> días de la salida, no tienen cargo.</w:t>
      </w:r>
    </w:p>
    <w:p w14:paraId="5314B55D" w14:textId="77777777" w:rsidR="00EB5E6D" w:rsidRPr="00F0548B" w:rsidRDefault="00EB5E6D" w:rsidP="00EB5E6D">
      <w:pPr>
        <w:pStyle w:val="vinetas"/>
        <w:ind w:left="714" w:hanging="357"/>
        <w:jc w:val="both"/>
      </w:pPr>
      <w:r w:rsidRPr="00F0548B">
        <w:t>Cancelaciones entre 3</w:t>
      </w:r>
      <w:r>
        <w:t>4</w:t>
      </w:r>
      <w:r w:rsidRPr="00F0548B">
        <w:t xml:space="preserve"> y 2</w:t>
      </w:r>
      <w:r>
        <w:t>5</w:t>
      </w:r>
      <w:r w:rsidRPr="00F0548B">
        <w:t xml:space="preserve"> días antes de l</w:t>
      </w:r>
      <w:r>
        <w:t xml:space="preserve">a </w:t>
      </w:r>
      <w:r w:rsidRPr="005543D3">
        <w:t>salida, tiene cargo de USD 330</w:t>
      </w:r>
      <w:r w:rsidRPr="00F0548B">
        <w:t xml:space="preserve"> por persona sobre el precio de venta.</w:t>
      </w:r>
    </w:p>
    <w:p w14:paraId="5C7EA4FF" w14:textId="77777777" w:rsidR="00EB5E6D" w:rsidRPr="00034B4A" w:rsidRDefault="00EB5E6D" w:rsidP="00EB5E6D">
      <w:pPr>
        <w:pStyle w:val="vinetas"/>
        <w:ind w:left="714" w:hanging="357"/>
        <w:jc w:val="both"/>
      </w:pPr>
      <w:r w:rsidRPr="00034B4A">
        <w:t>Cancelaciones entre 24 y 5 días antes de la salida, tiene cargo de USD 530 por persona sobre el precio de venta.</w:t>
      </w:r>
    </w:p>
    <w:p w14:paraId="018CC047" w14:textId="77777777" w:rsidR="00EB5E6D" w:rsidRPr="00DF09BE" w:rsidRDefault="00EB5E6D" w:rsidP="00EB5E6D">
      <w:pPr>
        <w:pStyle w:val="vinetas"/>
        <w:ind w:left="714" w:hanging="357"/>
        <w:jc w:val="both"/>
      </w:pPr>
      <w:r w:rsidRPr="00034B4A">
        <w:t>Cancelaciones entre 5 y 1 días antes de la salida, tiene cargo del 100 % por</w:t>
      </w:r>
      <w:r w:rsidRPr="00DF09BE">
        <w:t xml:space="preserve"> p</w:t>
      </w:r>
      <w:r>
        <w:t>ersona sobre el precio de venta del paquete turístico.</w:t>
      </w:r>
    </w:p>
    <w:p w14:paraId="0FB91E04" w14:textId="77777777" w:rsidR="00EB5E6D" w:rsidRPr="00F0548B" w:rsidRDefault="00EB5E6D" w:rsidP="00EB5E6D">
      <w:pPr>
        <w:pStyle w:val="vinetas"/>
        <w:ind w:left="714" w:hanging="357"/>
        <w:jc w:val="both"/>
      </w:pPr>
      <w:r w:rsidRPr="00F0548B">
        <w:t xml:space="preserve">NO </w:t>
      </w:r>
      <w:proofErr w:type="gramStart"/>
      <w:r w:rsidRPr="00F0548B">
        <w:t>SHOW</w:t>
      </w:r>
      <w:proofErr w:type="gramEnd"/>
      <w:r w:rsidRPr="00F0548B">
        <w:t>. La no presentación el día de la salida del circuito incurrirá en el 100</w:t>
      </w:r>
      <w:r>
        <w:t xml:space="preserve"> </w:t>
      </w:r>
      <w:r w:rsidRPr="00F0548B">
        <w:t xml:space="preserve">% </w:t>
      </w:r>
      <w:r w:rsidRPr="00DF09BE">
        <w:t>por p</w:t>
      </w:r>
      <w:r>
        <w:t>ersona sobre el precio de venta del paquete turístico.</w:t>
      </w:r>
    </w:p>
    <w:p w14:paraId="4BC1381A" w14:textId="77777777" w:rsidR="00EB5E6D" w:rsidRDefault="00EB5E6D" w:rsidP="00EB5E6D">
      <w:pPr>
        <w:pStyle w:val="vinetas"/>
        <w:ind w:left="714" w:hanging="357"/>
        <w:jc w:val="both"/>
      </w:pPr>
      <w:r w:rsidRPr="00BA0315">
        <w:t xml:space="preserve">Los cargos mencionados son por persona y serán aplicados en caso de cancelación y/o modificación de una reserva confirmada. El hecho que el pasajero modifique de una fecha a otra sigue incurriendo gastos por la reserva inicial. </w:t>
      </w:r>
    </w:p>
    <w:p w14:paraId="4E9208B6" w14:textId="77777777" w:rsidR="00EB5E6D" w:rsidRDefault="00EB5E6D" w:rsidP="00EB5E6D">
      <w:pPr>
        <w:pStyle w:val="vinetas"/>
        <w:ind w:left="714" w:hanging="357"/>
        <w:jc w:val="both"/>
      </w:pPr>
      <w:r w:rsidRPr="00BA0315">
        <w:t>Toda reserva nueva puede ser cancelada o modificada dentro de las 72 horas sin ningun gasto.</w:t>
      </w:r>
    </w:p>
    <w:p w14:paraId="53650662" w14:textId="77777777" w:rsidR="00EB5E6D" w:rsidRDefault="00EB5E6D" w:rsidP="00EB5E6D">
      <w:pPr>
        <w:pStyle w:val="vinetas"/>
        <w:ind w:left="714" w:hanging="357"/>
        <w:jc w:val="both"/>
      </w:pPr>
      <w:r w:rsidRPr="00F0548B">
        <w:lastRenderedPageBreak/>
        <w:t xml:space="preserve">La política de cancelación detallada aplica a toda reserva confirmada, ya sea en estado confirmada o en estado esperando prepago. La agencia de viajes es responsable por la verificación de la fecha en que la reserva entra en gastos y el pago del importe de </w:t>
      </w:r>
      <w:proofErr w:type="gramStart"/>
      <w:r w:rsidRPr="00F0548B">
        <w:t>la misma</w:t>
      </w:r>
      <w:proofErr w:type="gramEnd"/>
      <w:r w:rsidRPr="00F0548B">
        <w:t>.</w:t>
      </w:r>
    </w:p>
    <w:p w14:paraId="65B2B664" w14:textId="77777777" w:rsidR="00EB5E6D" w:rsidRPr="00F0548B" w:rsidRDefault="00EB5E6D" w:rsidP="00EB5E6D">
      <w:pPr>
        <w:pStyle w:val="vinetas"/>
        <w:ind w:left="714" w:hanging="357"/>
        <w:jc w:val="both"/>
      </w:pPr>
      <w:r w:rsidRPr="00F0548B">
        <w:t xml:space="preserve">Si la reserva está en prepago y al cancelarse genera gastos por cancelación la agencia de viajes será responsable por el pago de </w:t>
      </w:r>
      <w:proofErr w:type="gramStart"/>
      <w:r w:rsidRPr="00F0548B">
        <w:t>los mismos</w:t>
      </w:r>
      <w:proofErr w:type="gramEnd"/>
      <w:r w:rsidRPr="00F0548B">
        <w:t>.</w:t>
      </w:r>
    </w:p>
    <w:p w14:paraId="140BFD89" w14:textId="77777777" w:rsidR="00EB5E6D" w:rsidRPr="00F0548B" w:rsidRDefault="00EB5E6D" w:rsidP="00EB5E6D">
      <w:pPr>
        <w:pStyle w:val="vinetas"/>
        <w:ind w:left="714" w:hanging="357"/>
        <w:jc w:val="both"/>
      </w:pPr>
      <w:r w:rsidRPr="00F0548B">
        <w:t>No habrá reembolso alguno por los servicios no tomados durante el recorrido.</w:t>
      </w:r>
    </w:p>
    <w:p w14:paraId="2B0A3721" w14:textId="77777777" w:rsidR="00EB5E6D" w:rsidRPr="00F0548B" w:rsidRDefault="00EB5E6D" w:rsidP="00EB5E6D">
      <w:pPr>
        <w:pStyle w:val="vinetas"/>
        <w:ind w:left="714" w:hanging="357"/>
        <w:jc w:val="both"/>
      </w:pPr>
      <w:r w:rsidRPr="00F0548B">
        <w:t xml:space="preserve">La confirmación definitiva de los hoteles estará disponible treinta (30) </w:t>
      </w:r>
      <w:r>
        <w:t>días antes de la salida.</w:t>
      </w:r>
    </w:p>
    <w:p w14:paraId="41F1B5F8" w14:textId="77777777" w:rsidR="00EB5E6D" w:rsidRDefault="00EB5E6D" w:rsidP="00EB5E6D">
      <w:pPr>
        <w:pStyle w:val="vinetas"/>
        <w:ind w:left="714" w:hanging="357"/>
        <w:jc w:val="both"/>
      </w:pPr>
      <w:r w:rsidRPr="00F0548B">
        <w:t>El precio de los circuitos incluye visitas y excursiones indicadas en el itinerario.</w:t>
      </w:r>
    </w:p>
    <w:p w14:paraId="70DEC1C8" w14:textId="77777777" w:rsidR="00EB5E6D" w:rsidRPr="00B944AA" w:rsidRDefault="00EB5E6D" w:rsidP="00EB5E6D">
      <w:pPr>
        <w:pStyle w:val="vinetas"/>
        <w:numPr>
          <w:ilvl w:val="0"/>
          <w:numId w:val="0"/>
        </w:numPr>
        <w:ind w:left="714"/>
        <w:jc w:val="both"/>
        <w:rPr>
          <w:lang w:val="es-419"/>
        </w:rPr>
      </w:pPr>
    </w:p>
    <w:p w14:paraId="2CBD1BEE" w14:textId="77777777" w:rsidR="00EB5E6D" w:rsidRPr="0052796F" w:rsidRDefault="00EB5E6D" w:rsidP="00EB5E6D">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REEMBOLSOS</w:t>
      </w:r>
    </w:p>
    <w:p w14:paraId="6DE5401E" w14:textId="77777777" w:rsidR="00EB5E6D" w:rsidRPr="00D418C9" w:rsidRDefault="00EB5E6D" w:rsidP="00EB5E6D">
      <w:pPr>
        <w:pStyle w:val="itinerario"/>
      </w:pPr>
      <w:r w:rsidRPr="00D418C9">
        <w:t>Toda solicitud debe ser remitida por escrito dentro de los 20 días de finalizar los servicios, está sujeta a verificación, pasada esta fecha no serán válidos.</w:t>
      </w:r>
    </w:p>
    <w:p w14:paraId="0ED9A3C1" w14:textId="77777777" w:rsidR="00EB5E6D" w:rsidRPr="00D418C9" w:rsidRDefault="00EB5E6D" w:rsidP="00EB5E6D">
      <w:pPr>
        <w:pStyle w:val="itinerario"/>
        <w:spacing w:line="240" w:lineRule="auto"/>
      </w:pPr>
    </w:p>
    <w:p w14:paraId="4E6BE978" w14:textId="77777777" w:rsidR="00EB5E6D" w:rsidRPr="00D418C9" w:rsidRDefault="00EB5E6D" w:rsidP="00EB5E6D">
      <w:pPr>
        <w:pStyle w:val="itinerario"/>
        <w:spacing w:line="240" w:lineRule="auto"/>
      </w:pPr>
      <w:r w:rsidRPr="00D418C9">
        <w:t>Los servicios no utilizados no serán reembolsables.</w:t>
      </w:r>
    </w:p>
    <w:p w14:paraId="1CE88FF1" w14:textId="77777777" w:rsidR="00EB5E6D" w:rsidRDefault="00EB5E6D" w:rsidP="00EB5E6D">
      <w:pPr>
        <w:spacing w:after="0"/>
        <w:rPr>
          <w:rFonts w:ascii="Century Gothic" w:hAnsi="Century Gothic" w:cs="Calibri"/>
          <w:b/>
          <w:bCs/>
          <w:color w:val="002060"/>
          <w:kern w:val="0"/>
          <w:sz w:val="24"/>
          <w:szCs w:val="24"/>
          <w:lang w:bidi="hi-IN"/>
          <w14:ligatures w14:val="none"/>
        </w:rPr>
      </w:pPr>
    </w:p>
    <w:p w14:paraId="20E6C0E2" w14:textId="77777777" w:rsidR="00EB5E6D" w:rsidRPr="0052796F" w:rsidRDefault="00EB5E6D" w:rsidP="00EB5E6D">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ITINERARIO</w:t>
      </w:r>
    </w:p>
    <w:p w14:paraId="4F8257A5" w14:textId="77777777" w:rsidR="00EB5E6D" w:rsidRPr="00D418C9" w:rsidRDefault="00EB5E6D" w:rsidP="00EB5E6D">
      <w:pPr>
        <w:pStyle w:val="itinerario"/>
      </w:pPr>
      <w:r w:rsidRPr="00D418C9">
        <w:t>Todos los itinerarios publicados pueden estar sujetos a posibles cambios en el destino, ya sea por problemas climatológicos u operativos. Las visitas detalladas pueden cambiar el orden o el día de operación.</w:t>
      </w:r>
    </w:p>
    <w:p w14:paraId="6B95D3EA" w14:textId="77777777" w:rsidR="00EB5E6D" w:rsidRDefault="00EB5E6D" w:rsidP="00EB5E6D">
      <w:pPr>
        <w:spacing w:after="0"/>
        <w:rPr>
          <w:rFonts w:ascii="Century Gothic" w:hAnsi="Century Gothic" w:cs="Calibri"/>
          <w:b/>
          <w:bCs/>
          <w:color w:val="002060"/>
          <w:kern w:val="0"/>
          <w:lang w:bidi="hi-IN"/>
          <w14:ligatures w14:val="none"/>
        </w:rPr>
      </w:pPr>
    </w:p>
    <w:p w14:paraId="6DEF996A" w14:textId="77777777" w:rsidR="00EB5E6D" w:rsidRDefault="00EB5E6D" w:rsidP="00EB5E6D">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w:t>
      </w:r>
      <w:r w:rsidRPr="00691872">
        <w:rPr>
          <w:rFonts w:ascii="Century Gothic" w:hAnsi="Century Gothic" w:cs="Calibri"/>
          <w:b/>
          <w:bCs/>
          <w:color w:val="002060"/>
          <w:kern w:val="0"/>
          <w:sz w:val="24"/>
          <w:szCs w:val="24"/>
          <w:lang w:bidi="hi-IN"/>
          <w14:ligatures w14:val="none"/>
        </w:rPr>
        <w:t xml:space="preserve"> </w:t>
      </w:r>
    </w:p>
    <w:p w14:paraId="1BDD5672" w14:textId="77777777" w:rsidR="00EB5E6D" w:rsidRPr="00D418C9" w:rsidRDefault="00EB5E6D" w:rsidP="00EB5E6D">
      <w:pPr>
        <w:pStyle w:val="itinerario"/>
      </w:pPr>
      <w:r w:rsidRPr="00D418C9">
        <w:t>En algunas ocasiones excepcionales, debido al clima o a otros factores extraños no previsibles, algunas visitas no se podrán efectuar. A cambio de ello se les podrá proporcionar alguna ruta o visita alternativa. Hay programas en los cuales se indica que en determinadas épocas del año no se efectúan alguna de las visitas programadas.</w:t>
      </w:r>
    </w:p>
    <w:p w14:paraId="154A0C4A" w14:textId="77777777" w:rsidR="00EB5E6D" w:rsidRDefault="00EB5E6D" w:rsidP="00EB5E6D">
      <w:pPr>
        <w:spacing w:after="0"/>
        <w:rPr>
          <w:rFonts w:ascii="Century Gothic" w:hAnsi="Century Gothic" w:cs="Calibri"/>
          <w:b/>
          <w:bCs/>
          <w:color w:val="002060"/>
          <w:kern w:val="0"/>
          <w:sz w:val="24"/>
          <w:szCs w:val="24"/>
          <w:lang w:bidi="hi-IN"/>
          <w14:ligatures w14:val="none"/>
        </w:rPr>
      </w:pPr>
    </w:p>
    <w:p w14:paraId="54C62130" w14:textId="77777777" w:rsidR="00EB5E6D" w:rsidRPr="0052796F" w:rsidRDefault="00EB5E6D" w:rsidP="00EB5E6D">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TRASLADOS</w:t>
      </w:r>
    </w:p>
    <w:p w14:paraId="4FF41204" w14:textId="77777777" w:rsidR="00EB5E6D" w:rsidRDefault="00EB5E6D" w:rsidP="00EB5E6D">
      <w:pPr>
        <w:pStyle w:val="itinerario"/>
      </w:pPr>
      <w:r w:rsidRPr="00D418C9">
        <w:t xml:space="preserve">Estos pueden realizarse en taxi, minibús, autocar o cualquier otro tipo de transporte. Los precios de los traslados están basados </w:t>
      </w:r>
      <w:r w:rsidRPr="0061190E">
        <w:t>en SERVICIO COMPARTIDO con un mínimo de 2 personas, consultar el suplemento cuando viaje una sola persona. Si los traslados se efectúan en horario nocturno, domingos y festivos existe también un suplemento.</w:t>
      </w:r>
    </w:p>
    <w:p w14:paraId="61640CA7" w14:textId="77777777" w:rsidR="00EB5E6D" w:rsidRDefault="00EB5E6D" w:rsidP="00EB5E6D">
      <w:pPr>
        <w:pStyle w:val="itinerario"/>
      </w:pPr>
    </w:p>
    <w:p w14:paraId="56463D68" w14:textId="77777777" w:rsidR="00EB5E6D" w:rsidRPr="00D418C9" w:rsidRDefault="00EB5E6D" w:rsidP="00EB5E6D">
      <w:pPr>
        <w:pStyle w:val="itinerario"/>
      </w:pPr>
      <w:r w:rsidRPr="00D418C9">
        <w:t xml:space="preserve">Es muy importante que los pasajeros estén en el momento que suben y bajan su equipaje. En cualquier servicio de traslado, los extravíos y/u olvidos por parte de los pasajeros de objetos personales en el transporte no dará lugar a responsabilidad por parte del prestatario </w:t>
      </w:r>
      <w:proofErr w:type="gramStart"/>
      <w:r w:rsidRPr="00D418C9">
        <w:t>del mismo</w:t>
      </w:r>
      <w:proofErr w:type="gramEnd"/>
      <w:r w:rsidRPr="00D418C9">
        <w:t xml:space="preserve"> o de All Reps.</w:t>
      </w:r>
    </w:p>
    <w:p w14:paraId="5FAE9758" w14:textId="77777777" w:rsidR="00EB5E6D" w:rsidRPr="00691872" w:rsidRDefault="00EB5E6D" w:rsidP="00EB5E6D">
      <w:pPr>
        <w:spacing w:after="0"/>
        <w:rPr>
          <w:rFonts w:ascii="Century Gothic" w:hAnsi="Century Gothic" w:cs="Calibri"/>
          <w:b/>
          <w:bCs/>
          <w:color w:val="002060"/>
          <w:kern w:val="0"/>
          <w:sz w:val="24"/>
          <w:szCs w:val="24"/>
          <w:lang w:bidi="hi-IN"/>
          <w14:ligatures w14:val="none"/>
        </w:rPr>
      </w:pPr>
    </w:p>
    <w:p w14:paraId="47F0FFA2" w14:textId="77777777" w:rsidR="00EB5E6D" w:rsidRDefault="00EB5E6D" w:rsidP="00EB5E6D">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 Y EXCURSIONES EN SERVICIO COMPARTIDO</w:t>
      </w:r>
    </w:p>
    <w:p w14:paraId="038BBC94" w14:textId="77777777" w:rsidR="00EB5E6D" w:rsidRPr="00D418C9" w:rsidRDefault="00EB5E6D" w:rsidP="00EB5E6D">
      <w:pPr>
        <w:pStyle w:val="itinerario"/>
      </w:pPr>
      <w:r w:rsidRPr="00D418C9">
        <w:t>Todos los servicios son compartidos con pasajeros que viajan con otras agencias, ya sean locales o de otros países y generalmente están orientados hacia grupos en español.  Hay que tener muy claro lo que son servicios en compartido y no privados, estos circuitos no incluyen propinas en hoteles, aeropuertos, guías, conductores de buses, restaurantes, etc.</w:t>
      </w:r>
    </w:p>
    <w:p w14:paraId="22CE1B43" w14:textId="77777777" w:rsidR="00EB5E6D" w:rsidRDefault="00EB5E6D" w:rsidP="00EB5E6D">
      <w:pPr>
        <w:spacing w:after="0"/>
        <w:rPr>
          <w:rFonts w:ascii="Century Gothic" w:hAnsi="Century Gothic" w:cs="Calibri"/>
          <w:b/>
          <w:bCs/>
          <w:color w:val="002060"/>
          <w:kern w:val="0"/>
          <w:lang w:bidi="hi-IN"/>
          <w14:ligatures w14:val="none"/>
        </w:rPr>
      </w:pPr>
    </w:p>
    <w:p w14:paraId="57F8943B" w14:textId="77777777" w:rsidR="00EB5E6D" w:rsidRPr="000E24E5" w:rsidRDefault="00EB5E6D" w:rsidP="00EB5E6D">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SALIDA DE L</w:t>
      </w:r>
      <w:r>
        <w:rPr>
          <w:rFonts w:ascii="Century Gothic" w:hAnsi="Century Gothic" w:cs="Calibri"/>
          <w:b/>
          <w:bCs/>
          <w:color w:val="002060"/>
          <w:kern w:val="0"/>
          <w:lang w:bidi="hi-IN"/>
          <w14:ligatures w14:val="none"/>
        </w:rPr>
        <w:t>OS CIRCUITOS</w:t>
      </w:r>
    </w:p>
    <w:p w14:paraId="765B92CB" w14:textId="77777777" w:rsidR="00EB5E6D" w:rsidRDefault="00EB5E6D" w:rsidP="00EB5E6D">
      <w:pPr>
        <w:pStyle w:val="itinerario"/>
      </w:pPr>
      <w:r>
        <w:t>En cada programa se ha publicado el o los hoteles desde donde inician su recorrido los circuitos. Los clientes alojados en hoteles diferentes deben dirigirse por su cuenta a los hoteles indicados y la hora prevista para la salida del circuito (15 minutos antes).</w:t>
      </w:r>
    </w:p>
    <w:p w14:paraId="5ED147C1" w14:textId="77777777" w:rsidR="00EB5E6D" w:rsidRDefault="00EB5E6D" w:rsidP="00EB5E6D">
      <w:pPr>
        <w:pStyle w:val="itinerario"/>
      </w:pPr>
      <w:r>
        <w:lastRenderedPageBreak/>
        <w:t xml:space="preserve">Para el inicio del tour en autocar, es imprescindible que a la hora indicada los pasajeros se encuentren listos con su equipaje en la recepción del hotel de salida, a fin de que el itinerario pueda ser cumplido sin alteraciones. </w:t>
      </w:r>
    </w:p>
    <w:p w14:paraId="1DBAA5DC" w14:textId="77777777" w:rsidR="00EB5E6D" w:rsidRDefault="00EB5E6D" w:rsidP="00EB5E6D">
      <w:pPr>
        <w:pStyle w:val="itinerario"/>
      </w:pPr>
      <w:r>
        <w:t>Debido al intenso tráfico en las ciudades americanas y canadienses, puede ocurrir que los traslados o salidas de los circuitos tengan retrasos.  Por esto es tan importante tener el teléfono del prestador del servicio. Se debe informar el hotel que el viajero ha elegido para presentarse el día del inicio del circuito, en caso de que All Reps no tenga la reserva del hotel en Nueva York en los hoteles donde salen los circuitos.</w:t>
      </w:r>
    </w:p>
    <w:p w14:paraId="1C79AE3C" w14:textId="77777777" w:rsidR="00EB5E6D" w:rsidRDefault="00EB5E6D" w:rsidP="00EB5E6D">
      <w:pPr>
        <w:pStyle w:val="itinerario"/>
      </w:pPr>
    </w:p>
    <w:p w14:paraId="031DE7F3" w14:textId="77777777" w:rsidR="00EB5E6D" w:rsidRDefault="00EB5E6D" w:rsidP="00EB5E6D">
      <w:pPr>
        <w:pStyle w:val="itinerario"/>
        <w:rPr>
          <w:rFonts w:ascii="Century Gothic" w:hAnsi="Century Gothic"/>
          <w:b/>
          <w:bCs/>
          <w:color w:val="002060"/>
        </w:rPr>
      </w:pPr>
      <w:r w:rsidRPr="00F63AF8">
        <w:rPr>
          <w:rFonts w:ascii="Century Gothic" w:hAnsi="Century Gothic"/>
          <w:b/>
          <w:bCs/>
          <w:color w:val="002060"/>
        </w:rPr>
        <w:t>AUTOCARES</w:t>
      </w:r>
    </w:p>
    <w:p w14:paraId="2D5818F0" w14:textId="77777777" w:rsidR="00EB5E6D" w:rsidRDefault="00EB5E6D" w:rsidP="00EB5E6D">
      <w:pPr>
        <w:pStyle w:val="itinerario"/>
      </w:pPr>
      <w:r>
        <w:t>Todos los circuitos tienen previsto realizar su recorrido en autocar. En caso de no reunir el número suficiente de pasajeros, el circuito se realizará en minibús o van. Igualmente se hará rotación de sillas durante el circuito, en caso de que algún pasajero requiera una silla en especial por motivos de salud deberá ser informada con anticipación y enviar una prescripción médica, de lo contrario no se tomara en cuenta. Por aumento del combustible se pueden presentar incremento en el precio de los circuitos.</w:t>
      </w:r>
    </w:p>
    <w:p w14:paraId="27C189DB" w14:textId="77777777" w:rsidR="00EB5E6D" w:rsidRDefault="00EB5E6D" w:rsidP="00EB5E6D">
      <w:pPr>
        <w:spacing w:after="0"/>
        <w:rPr>
          <w:rFonts w:ascii="Century Gothic" w:hAnsi="Century Gothic" w:cs="Calibri"/>
          <w:b/>
          <w:bCs/>
          <w:color w:val="002060"/>
          <w:kern w:val="0"/>
          <w:sz w:val="24"/>
          <w:szCs w:val="24"/>
          <w:lang w:bidi="hi-IN"/>
          <w14:ligatures w14:val="none"/>
        </w:rPr>
      </w:pPr>
    </w:p>
    <w:p w14:paraId="46D258CC" w14:textId="77777777" w:rsidR="00EB5E6D" w:rsidRDefault="00EB5E6D" w:rsidP="00EB5E6D">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EQUIPAJE</w:t>
      </w:r>
    </w:p>
    <w:p w14:paraId="0EA55378" w14:textId="77777777" w:rsidR="00EB5E6D" w:rsidRPr="005F6D1C" w:rsidRDefault="00EB5E6D" w:rsidP="00EB5E6D">
      <w:pPr>
        <w:spacing w:after="0"/>
        <w:jc w:val="both"/>
        <w:rPr>
          <w:rFonts w:ascii="Calibri" w:hAnsi="Calibri" w:cs="Calibri"/>
        </w:rPr>
      </w:pPr>
      <w:r w:rsidRPr="005F6D1C">
        <w:rPr>
          <w:rFonts w:ascii="Calibri" w:hAnsi="Calibri" w:cs="Calibri"/>
        </w:rPr>
        <w:t xml:space="preserve">Durante el itinerario de los circuitos, los autocares transportarán gratuitamente una maleta por persona. El exceso de equipaje se aceptará de acuerdo con el criterio de los guías y conductores acompañantes, mediante el pago de una cantidad determinada y en caso de que la capacidad de carga del vehículo así lo permita. No se garantiza que se pueda acomodar más equipaje.    </w:t>
      </w:r>
    </w:p>
    <w:p w14:paraId="777FCF66" w14:textId="77777777" w:rsidR="00EB5E6D" w:rsidRPr="003B696E" w:rsidRDefault="00EB5E6D" w:rsidP="00EB5E6D">
      <w:pPr>
        <w:pStyle w:val="dias"/>
        <w:rPr>
          <w:rFonts w:ascii="Century Gothic" w:hAnsi="Century Gothic"/>
          <w:caps w:val="0"/>
          <w:color w:val="002060"/>
          <w:sz w:val="22"/>
          <w:szCs w:val="22"/>
        </w:rPr>
      </w:pPr>
      <w:r w:rsidRPr="003B696E">
        <w:rPr>
          <w:rFonts w:ascii="Century Gothic" w:hAnsi="Century Gothic"/>
          <w:caps w:val="0"/>
          <w:color w:val="002060"/>
          <w:sz w:val="22"/>
          <w:szCs w:val="22"/>
        </w:rPr>
        <w:t>COMIDAS EN RUTA</w:t>
      </w:r>
    </w:p>
    <w:p w14:paraId="7D446DB8" w14:textId="77777777" w:rsidR="00EB5E6D" w:rsidRPr="007F4802" w:rsidRDefault="00EB5E6D" w:rsidP="00EB5E6D">
      <w:pPr>
        <w:pStyle w:val="itinerario"/>
      </w:pPr>
      <w:r>
        <w:t>Los guías suelen hacer las paradas a las horas de las comidas en sitios donde se pueda comer a precios asequibles.</w:t>
      </w:r>
    </w:p>
    <w:p w14:paraId="45321AD0" w14:textId="77777777" w:rsidR="00EB5E6D" w:rsidRPr="003B696E" w:rsidRDefault="00EB5E6D" w:rsidP="00EB5E6D">
      <w:pPr>
        <w:pStyle w:val="dias"/>
        <w:rPr>
          <w:rFonts w:ascii="Century Gothic" w:hAnsi="Century Gothic"/>
          <w:caps w:val="0"/>
          <w:color w:val="002060"/>
          <w:sz w:val="22"/>
          <w:szCs w:val="22"/>
        </w:rPr>
      </w:pPr>
      <w:r w:rsidRPr="003B696E">
        <w:rPr>
          <w:rFonts w:ascii="Century Gothic" w:hAnsi="Century Gothic"/>
          <w:caps w:val="0"/>
          <w:color w:val="002060"/>
          <w:sz w:val="22"/>
          <w:szCs w:val="22"/>
        </w:rPr>
        <w:t>SALIDA DE LAS EXCURSIONES</w:t>
      </w:r>
    </w:p>
    <w:p w14:paraId="2E3B77DA" w14:textId="77777777" w:rsidR="00EB5E6D" w:rsidRDefault="00EB5E6D" w:rsidP="00EB5E6D">
      <w:pPr>
        <w:pStyle w:val="itinerario"/>
      </w:pPr>
      <w:r w:rsidRPr="007F4802">
        <w:t xml:space="preserve">Para el inicio del tour en autocar, es imprescindible que a la hora indicada los pasajeros se encuentren listos en la recepción del hotel de salida, a fin de que el itinerario pueda ser cumplido sin alteraciones. </w:t>
      </w:r>
    </w:p>
    <w:p w14:paraId="3A71BB51" w14:textId="77777777" w:rsidR="00EB5E6D" w:rsidRPr="003B696E" w:rsidRDefault="00EB5E6D" w:rsidP="00EB5E6D">
      <w:pPr>
        <w:pStyle w:val="dias"/>
        <w:rPr>
          <w:rFonts w:ascii="Century Gothic" w:hAnsi="Century Gothic"/>
          <w:caps w:val="0"/>
          <w:color w:val="002060"/>
          <w:sz w:val="22"/>
          <w:szCs w:val="22"/>
        </w:rPr>
      </w:pPr>
      <w:r w:rsidRPr="003B696E">
        <w:rPr>
          <w:rFonts w:ascii="Century Gothic" w:hAnsi="Century Gothic"/>
          <w:caps w:val="0"/>
          <w:color w:val="002060"/>
          <w:sz w:val="22"/>
          <w:szCs w:val="22"/>
        </w:rPr>
        <w:t>EXCURSIONES OPCIONALES</w:t>
      </w:r>
      <w:r w:rsidRPr="003B696E">
        <w:rPr>
          <w:rFonts w:ascii="Century Gothic" w:hAnsi="Century Gothic"/>
          <w:caps w:val="0"/>
          <w:color w:val="002060"/>
          <w:sz w:val="22"/>
          <w:szCs w:val="22"/>
        </w:rPr>
        <w:tab/>
      </w:r>
    </w:p>
    <w:p w14:paraId="382BD317" w14:textId="77777777" w:rsidR="00EB5E6D" w:rsidRDefault="00EB5E6D" w:rsidP="00EB5E6D">
      <w:pPr>
        <w:pStyle w:val="itinerario"/>
      </w:pPr>
      <w:r>
        <w:t>Serán ofrecidos directamente por los guías durante el circuito.</w:t>
      </w:r>
    </w:p>
    <w:p w14:paraId="044DE9D5" w14:textId="77777777" w:rsidR="00EB5E6D" w:rsidRPr="00A21E89" w:rsidRDefault="00EB5E6D" w:rsidP="00EB5E6D">
      <w:pPr>
        <w:pStyle w:val="dias"/>
        <w:rPr>
          <w:rFonts w:ascii="Century Gothic" w:hAnsi="Century Gothic"/>
          <w:caps w:val="0"/>
          <w:color w:val="002060"/>
          <w:sz w:val="22"/>
          <w:szCs w:val="22"/>
        </w:rPr>
      </w:pPr>
      <w:r w:rsidRPr="00A21E89">
        <w:rPr>
          <w:rFonts w:ascii="Century Gothic" w:hAnsi="Century Gothic"/>
          <w:caps w:val="0"/>
          <w:color w:val="002060"/>
          <w:sz w:val="22"/>
          <w:szCs w:val="22"/>
        </w:rPr>
        <w:t>EQUIPAJE</w:t>
      </w:r>
    </w:p>
    <w:p w14:paraId="3C104701" w14:textId="77777777" w:rsidR="00EB5E6D" w:rsidRPr="007F4802" w:rsidRDefault="00EB5E6D" w:rsidP="00EB5E6D">
      <w:pPr>
        <w:pStyle w:val="itinerario"/>
      </w:pPr>
      <w:r w:rsidRPr="007F4802">
        <w:t xml:space="preserve">Durante el itinerario de los circuitos, los autocares transportarán gratuitamente una maleta por persona. </w:t>
      </w:r>
      <w:r w:rsidRPr="00334352">
        <w:t xml:space="preserve">En el caso que el pasajero desee llevar más equipaje y haya lugar, será cobrado un </w:t>
      </w:r>
      <w:r>
        <w:t xml:space="preserve">adicional </w:t>
      </w:r>
      <w:r w:rsidRPr="00C8126C">
        <w:t xml:space="preserve">de USD </w:t>
      </w:r>
      <w:r>
        <w:t>10</w:t>
      </w:r>
      <w:r w:rsidRPr="00C8126C">
        <w:t xml:space="preserve"> por</w:t>
      </w:r>
      <w:r w:rsidRPr="00334352">
        <w:t xml:space="preserve"> maleta por </w:t>
      </w:r>
      <w:r>
        <w:t>h</w:t>
      </w:r>
      <w:r w:rsidRPr="00334352">
        <w:t>otel.</w:t>
      </w:r>
      <w:r>
        <w:t xml:space="preserve"> </w:t>
      </w:r>
      <w:r w:rsidRPr="007F4802">
        <w:t xml:space="preserve">El exceso de equipaje se aceptará de acuerdo con el criterio de los guías y conductores acompañantes, mediante el pago </w:t>
      </w:r>
      <w:r>
        <w:t>determinado</w:t>
      </w:r>
      <w:r w:rsidRPr="007F4802">
        <w:t xml:space="preserve"> y en caso de que la capacidad de carga del vehículo así lo permita. No se garantiza que se pueda acomodar más equipaje.    </w:t>
      </w:r>
    </w:p>
    <w:p w14:paraId="5780B4CC" w14:textId="77777777" w:rsidR="00EB5E6D" w:rsidRPr="00D418C9" w:rsidRDefault="00EB5E6D" w:rsidP="00EB5E6D">
      <w:pPr>
        <w:pStyle w:val="itinerario"/>
      </w:pPr>
    </w:p>
    <w:p w14:paraId="7FA4E23A" w14:textId="77777777" w:rsidR="00EB5E6D" w:rsidRPr="000E24E5" w:rsidRDefault="00EB5E6D" w:rsidP="00EB5E6D">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GUÍAS ACOMPAÑANTES</w:t>
      </w:r>
    </w:p>
    <w:p w14:paraId="7387CF64" w14:textId="77777777" w:rsidR="00EB5E6D" w:rsidRPr="00D418C9" w:rsidRDefault="00EB5E6D" w:rsidP="00EB5E6D">
      <w:pPr>
        <w:pStyle w:val="itinerario"/>
      </w:pPr>
      <w:r w:rsidRPr="00D418C9">
        <w:t>Cuando se habla de guía, nos referimos a guías locales del país que se visita, que le acompañaran en el circuito y/o en las excursiones. Nunca se hace refiere al guía acompañante desde Colombia.</w:t>
      </w:r>
    </w:p>
    <w:p w14:paraId="3C2C2724" w14:textId="77777777" w:rsidR="00EB5E6D" w:rsidRPr="00691872" w:rsidRDefault="00EB5E6D" w:rsidP="00EB5E6D">
      <w:pPr>
        <w:spacing w:after="0"/>
        <w:rPr>
          <w:rFonts w:ascii="Century Gothic" w:hAnsi="Century Gothic" w:cs="Calibri"/>
          <w:b/>
          <w:bCs/>
          <w:color w:val="002060"/>
          <w:kern w:val="0"/>
          <w:sz w:val="24"/>
          <w:szCs w:val="24"/>
          <w:lang w:bidi="hi-IN"/>
          <w14:ligatures w14:val="none"/>
        </w:rPr>
      </w:pPr>
    </w:p>
    <w:p w14:paraId="655FD892" w14:textId="77777777" w:rsidR="008F0E5F" w:rsidRDefault="008F0E5F" w:rsidP="00EB5E6D">
      <w:pPr>
        <w:spacing w:after="0"/>
        <w:rPr>
          <w:rFonts w:ascii="Century Gothic" w:hAnsi="Century Gothic" w:cs="Calibri"/>
          <w:b/>
          <w:bCs/>
          <w:color w:val="002060"/>
          <w:kern w:val="0"/>
          <w:lang w:bidi="hi-IN"/>
          <w14:ligatures w14:val="none"/>
        </w:rPr>
      </w:pPr>
    </w:p>
    <w:p w14:paraId="26BB12E1" w14:textId="77777777" w:rsidR="008F0E5F" w:rsidRDefault="008F0E5F" w:rsidP="00EB5E6D">
      <w:pPr>
        <w:spacing w:after="0"/>
        <w:rPr>
          <w:rFonts w:ascii="Century Gothic" w:hAnsi="Century Gothic" w:cs="Calibri"/>
          <w:b/>
          <w:bCs/>
          <w:color w:val="002060"/>
          <w:kern w:val="0"/>
          <w:lang w:bidi="hi-IN"/>
          <w14:ligatures w14:val="none"/>
        </w:rPr>
      </w:pPr>
    </w:p>
    <w:p w14:paraId="04E654A4" w14:textId="29045845" w:rsidR="00EB5E6D" w:rsidRPr="000E24E5" w:rsidRDefault="00EB5E6D" w:rsidP="00EB5E6D">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lastRenderedPageBreak/>
        <w:t>HOTELES</w:t>
      </w:r>
    </w:p>
    <w:p w14:paraId="1349D2C6" w14:textId="77777777" w:rsidR="00EB5E6D" w:rsidRDefault="00EB5E6D" w:rsidP="00EB5E6D">
      <w:pPr>
        <w:pStyle w:val="itinerario"/>
      </w:pPr>
      <w:r w:rsidRPr="00D418C9">
        <w:t>Las habitaciones publicadas disponen de 1 o 2 camas, independiente del número que ocupe la misma. Los servicios, actividades e instalaciones complementarias indicadas en las descripciones de los hoteles (minibar, gimnasio, parqueadero, piscina, caja fuerte, guardería, desayunos, etc.) son publicados exclusivamente a título informativo y pueden tener cargos adicionales con pago directo a los hoteles por su utilización.</w:t>
      </w:r>
    </w:p>
    <w:p w14:paraId="1227BC71" w14:textId="77777777" w:rsidR="00EB5E6D" w:rsidRPr="00D5330F" w:rsidRDefault="00EB5E6D" w:rsidP="00EB5E6D">
      <w:pPr>
        <w:pStyle w:val="dias"/>
        <w:rPr>
          <w:rFonts w:ascii="Century Gothic" w:hAnsi="Century Gothic"/>
          <w:caps w:val="0"/>
          <w:color w:val="002060"/>
          <w:sz w:val="22"/>
          <w:szCs w:val="22"/>
        </w:rPr>
      </w:pPr>
      <w:r w:rsidRPr="00D5330F">
        <w:rPr>
          <w:rFonts w:ascii="Century Gothic" w:hAnsi="Century Gothic"/>
          <w:caps w:val="0"/>
          <w:color w:val="002060"/>
          <w:sz w:val="22"/>
          <w:szCs w:val="22"/>
        </w:rPr>
        <w:t>ALOJAMIENTO</w:t>
      </w:r>
    </w:p>
    <w:p w14:paraId="1974EB9B" w14:textId="77777777" w:rsidR="00EB5E6D" w:rsidRDefault="00EB5E6D" w:rsidP="00EB5E6D">
      <w:pPr>
        <w:pStyle w:val="itinerario"/>
      </w:pPr>
      <w:r>
        <w:t>Al inicio de un circuito en autocar, la recogida por los hoteles se efectuará únicamente en los establecimientos que se detallan en cada itinerario. Los pasajeros alojados en hoteles distintos deberán trasladarse por su cuenta al hotel que se indique en la documentación.</w:t>
      </w:r>
    </w:p>
    <w:p w14:paraId="357F67C2" w14:textId="77777777" w:rsidR="00EB5E6D" w:rsidRDefault="00EB5E6D" w:rsidP="00EB5E6D">
      <w:pPr>
        <w:pStyle w:val="itinerario"/>
      </w:pPr>
    </w:p>
    <w:p w14:paraId="73BC5E22" w14:textId="77777777" w:rsidR="00EB5E6D" w:rsidRDefault="00EB5E6D" w:rsidP="00EB5E6D">
      <w:pPr>
        <w:pStyle w:val="itinerario"/>
      </w:pPr>
      <w:r>
        <w:t xml:space="preserve">En circuitos que visitan parques nacionales, el alojamiento en los </w:t>
      </w:r>
      <w:proofErr w:type="spellStart"/>
      <w:r>
        <w:t>lodges</w:t>
      </w:r>
      <w:proofErr w:type="spellEnd"/>
      <w:r>
        <w:t xml:space="preserve"> es de categoría turística. Debido a la limitada capacidad de </w:t>
      </w:r>
      <w:proofErr w:type="gramStart"/>
      <w:r>
        <w:t>los mismos</w:t>
      </w:r>
      <w:proofErr w:type="gramEnd"/>
      <w:r>
        <w:t xml:space="preserve">, existe la posibilidad de tener que pernoctar en otro tipo de establecimiento fuera de la zona de los parques, adaptándose las visitas a esta circunstancia. </w:t>
      </w:r>
    </w:p>
    <w:p w14:paraId="1C742455" w14:textId="77777777" w:rsidR="00EB5E6D" w:rsidRDefault="00EB5E6D" w:rsidP="00EB5E6D">
      <w:pPr>
        <w:pStyle w:val="itinerario"/>
      </w:pPr>
    </w:p>
    <w:p w14:paraId="2EA28C99" w14:textId="77777777" w:rsidR="00EB5E6D" w:rsidRDefault="00EB5E6D" w:rsidP="00EB5E6D">
      <w:pPr>
        <w:pStyle w:val="itinerario"/>
      </w:pPr>
      <w:r w:rsidRPr="00541943">
        <w:t>Durante la celebración de eventos especiales, tales como pueden ser las seman</w:t>
      </w:r>
      <w:r>
        <w:t>as de</w:t>
      </w:r>
      <w:r w:rsidRPr="00541943">
        <w:t xml:space="preserve"> maratones, las compras de Navidad, el Fin de Año y en general desde principios de octubre</w:t>
      </w:r>
      <w:r>
        <w:t xml:space="preserve"> a principios de a</w:t>
      </w:r>
      <w:r w:rsidRPr="00541943">
        <w:t>bril, los hoteles se reservan el derecho de establecer tarifas superiores a las previstas en contrato, en cuyo caso se informará al suplemento a aplicar en cada ocasión.</w:t>
      </w:r>
    </w:p>
    <w:p w14:paraId="2CF89A82" w14:textId="77777777" w:rsidR="00EB5E6D" w:rsidRDefault="00EB5E6D" w:rsidP="00EB5E6D">
      <w:pPr>
        <w:pStyle w:val="itinerario"/>
      </w:pPr>
    </w:p>
    <w:p w14:paraId="584C274B" w14:textId="77777777" w:rsidR="00EB5E6D" w:rsidRDefault="00EB5E6D" w:rsidP="00EB5E6D">
      <w:pPr>
        <w:pStyle w:val="itinerario"/>
      </w:pPr>
      <w:r>
        <w:t>En determinados periodos pueden suceder que el alojamiento no se efectué en los hoteles publicados sino en otros alternativos de similar categoría.</w:t>
      </w:r>
    </w:p>
    <w:p w14:paraId="7C8C5FAE" w14:textId="77777777" w:rsidR="00EB5E6D" w:rsidRPr="00D5330F" w:rsidRDefault="00EB5E6D" w:rsidP="00EB5E6D">
      <w:pPr>
        <w:pStyle w:val="dias"/>
        <w:rPr>
          <w:rFonts w:ascii="Century Gothic" w:hAnsi="Century Gothic"/>
          <w:caps w:val="0"/>
          <w:color w:val="002060"/>
          <w:sz w:val="22"/>
          <w:szCs w:val="22"/>
        </w:rPr>
      </w:pPr>
      <w:r w:rsidRPr="00D5330F">
        <w:rPr>
          <w:rFonts w:ascii="Century Gothic" w:hAnsi="Century Gothic"/>
          <w:caps w:val="0"/>
          <w:color w:val="002060"/>
          <w:sz w:val="22"/>
          <w:szCs w:val="22"/>
        </w:rPr>
        <w:t xml:space="preserve">SISTEMA DE ALOJAMIENTO EN EE. UU. Y CANADÁ </w:t>
      </w:r>
    </w:p>
    <w:p w14:paraId="303F8495" w14:textId="77777777" w:rsidR="00EB5E6D" w:rsidRDefault="00EB5E6D" w:rsidP="00EB5E6D">
      <w:pPr>
        <w:pStyle w:val="itinerario"/>
      </w:pPr>
      <w:r w:rsidRPr="004921EA">
        <w:t>Según las costumbres de cada zona, las habitaciones de los hoteles de Estados Unidos y Canadá</w:t>
      </w:r>
      <w:r>
        <w:t xml:space="preserve"> disponen, por lo general, de dos camas amplias, debe entenderse como que son utilizadas únicamente las dos camas existentes y ninguna otra supletoria adicional, así como en los casos de habitación triple o cuádruples ocupadas por adultos. Máximo de personas en una habitación es de cuatro personas (incluido niños e infantes). </w:t>
      </w:r>
    </w:p>
    <w:p w14:paraId="0FCE110A" w14:textId="77777777" w:rsidR="00EB5E6D" w:rsidRDefault="00EB5E6D" w:rsidP="00EB5E6D">
      <w:pPr>
        <w:pStyle w:val="itinerario"/>
      </w:pPr>
    </w:p>
    <w:p w14:paraId="6F7055FE" w14:textId="77777777" w:rsidR="00EB5E6D" w:rsidRDefault="00EB5E6D" w:rsidP="00EB5E6D">
      <w:pPr>
        <w:pStyle w:val="itinerario"/>
      </w:pPr>
      <w:r>
        <w:t>Acomodación de niños: Están basados en que estos compartan habitación con dos adultos en las camas existentes, no disponen de ninguna cama adicional, en caso de ser solicitada tendrá un costo adicional que se deberá pagar directamente en el destino.</w:t>
      </w:r>
    </w:p>
    <w:p w14:paraId="439FD54E" w14:textId="77777777" w:rsidR="00EB5E6D" w:rsidRDefault="00EB5E6D" w:rsidP="00EB5E6D">
      <w:pPr>
        <w:pStyle w:val="dias"/>
      </w:pPr>
      <w:r>
        <w:rPr>
          <w:noProof/>
          <w:lang w:eastAsia="es-CO" w:bidi="ar-SA"/>
        </w:rPr>
        <w:drawing>
          <wp:inline distT="0" distB="0" distL="0" distR="0" wp14:anchorId="7479C10E" wp14:editId="7DF01DB5">
            <wp:extent cx="5574182" cy="755811"/>
            <wp:effectExtent l="0" t="0" r="7620" b="6350"/>
            <wp:docPr id="14" name="Imagen 14" descr="Imagen que contiene reloj, cuar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descr="Imagen que contiene reloj, cuarto&#10;&#10;Descripción generada automáticament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608815" cy="760507"/>
                    </a:xfrm>
                    <a:prstGeom prst="rect">
                      <a:avLst/>
                    </a:prstGeom>
                    <a:noFill/>
                    <a:ln>
                      <a:noFill/>
                    </a:ln>
                  </pic:spPr>
                </pic:pic>
              </a:graphicData>
            </a:graphic>
          </wp:inline>
        </w:drawing>
      </w:r>
    </w:p>
    <w:p w14:paraId="65C6D7B1" w14:textId="77777777" w:rsidR="00EB5E6D" w:rsidRPr="00D5330F" w:rsidRDefault="00EB5E6D" w:rsidP="00EB5E6D">
      <w:pPr>
        <w:pStyle w:val="dias"/>
        <w:rPr>
          <w:rFonts w:ascii="Century Gothic" w:hAnsi="Century Gothic"/>
          <w:caps w:val="0"/>
          <w:color w:val="002060"/>
          <w:sz w:val="22"/>
          <w:szCs w:val="22"/>
        </w:rPr>
      </w:pPr>
      <w:r w:rsidRPr="00D5330F">
        <w:rPr>
          <w:rFonts w:ascii="Century Gothic" w:hAnsi="Century Gothic"/>
          <w:caps w:val="0"/>
          <w:color w:val="002060"/>
          <w:sz w:val="22"/>
          <w:szCs w:val="22"/>
        </w:rPr>
        <w:t>PRECIOS DE NIÑOS</w:t>
      </w:r>
    </w:p>
    <w:p w14:paraId="184D90A6" w14:textId="77777777" w:rsidR="00EB5E6D" w:rsidRDefault="00EB5E6D" w:rsidP="00EB5E6D">
      <w:pPr>
        <w:pStyle w:val="itinerario"/>
      </w:pPr>
      <w:r>
        <w:t xml:space="preserve">El valor de niños </w:t>
      </w:r>
      <w:r w:rsidRPr="00C76136">
        <w:t>aplica hasta los 16 años (Únicamente donde se indique). Algunos circuitos no aceptan niños, favor revisar donde se especifica claramente.</w:t>
      </w:r>
    </w:p>
    <w:p w14:paraId="72B2E0A1" w14:textId="77777777" w:rsidR="00EB5E6D" w:rsidRPr="000E24E5" w:rsidRDefault="00EB5E6D" w:rsidP="00EB5E6D">
      <w:pPr>
        <w:spacing w:after="0"/>
        <w:rPr>
          <w:rFonts w:ascii="Century Gothic" w:hAnsi="Century Gothic" w:cs="Calibri"/>
          <w:b/>
          <w:bCs/>
          <w:color w:val="002060"/>
          <w:kern w:val="0"/>
          <w:lang w:bidi="hi-IN"/>
          <w14:ligatures w14:val="none"/>
        </w:rPr>
      </w:pPr>
    </w:p>
    <w:p w14:paraId="536086C2" w14:textId="77777777" w:rsidR="00EB5E6D" w:rsidRPr="000E24E5" w:rsidRDefault="00EB5E6D" w:rsidP="00EB5E6D">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POLÍTICA DE INGRESO Y SALIDA DE LOS HOTELES</w:t>
      </w:r>
    </w:p>
    <w:p w14:paraId="391EAD7F" w14:textId="77777777" w:rsidR="00EB5E6D" w:rsidRPr="00B91A8C" w:rsidRDefault="00EB5E6D" w:rsidP="00EB5E6D">
      <w:pPr>
        <w:spacing w:after="0"/>
        <w:jc w:val="both"/>
        <w:rPr>
          <w:rFonts w:ascii="Calibri" w:hAnsi="Calibri" w:cs="Calibri"/>
        </w:rPr>
      </w:pPr>
      <w:r w:rsidRPr="00B91A8C">
        <w:rPr>
          <w:rFonts w:ascii="Calibri" w:hAnsi="Calibri" w:cs="Calibri"/>
        </w:rPr>
        <w:t xml:space="preserve">El registro de llegada o Check in del hotel inicia a las 15 horas (3 pm) del día de llegada. Si un pasajero quiere ocupar la habitación del hotel antes del horario indicado, el hotel puede cobrar por un día adicional y lo considera como una estancia de un día anterior. Ahora bien, si el huésped desea entrar </w:t>
      </w:r>
      <w:r w:rsidRPr="00B91A8C">
        <w:rPr>
          <w:rFonts w:ascii="Calibri" w:hAnsi="Calibri" w:cs="Calibri"/>
        </w:rPr>
        <w:lastRenderedPageBreak/>
        <w:t xml:space="preserve">a la habitación (siempre que haya disponibilidad de habitaciones) puede pagar por ello. En estos casos, si hay disponibilidad, y con previo consentimiento </w:t>
      </w:r>
      <w:proofErr w:type="gramStart"/>
      <w:r w:rsidRPr="00B91A8C">
        <w:rPr>
          <w:rFonts w:ascii="Calibri" w:hAnsi="Calibri" w:cs="Calibri"/>
        </w:rPr>
        <w:t>del mismo</w:t>
      </w:r>
      <w:proofErr w:type="gramEnd"/>
      <w:r w:rsidRPr="00B91A8C">
        <w:rPr>
          <w:rFonts w:ascii="Calibri" w:hAnsi="Calibri" w:cs="Calibri"/>
        </w:rPr>
        <w:t>, se acordará a cargar en la factura un concepto de Early Check-In fee, o suplemento por Check-In temprano. Por lo general son tarifas preestablecidas de acuerdo con las horas de adelanto con respecto a la hora publicada de registro del hotel.</w:t>
      </w:r>
    </w:p>
    <w:p w14:paraId="68F2C5FD" w14:textId="77777777" w:rsidR="00EB5E6D" w:rsidRPr="00B91A8C" w:rsidRDefault="00EB5E6D" w:rsidP="00EB5E6D">
      <w:pPr>
        <w:spacing w:after="0"/>
        <w:jc w:val="both"/>
        <w:rPr>
          <w:rFonts w:ascii="Calibri" w:hAnsi="Calibri" w:cs="Calibri"/>
        </w:rPr>
      </w:pPr>
    </w:p>
    <w:p w14:paraId="44A2677B" w14:textId="77777777" w:rsidR="00EB5E6D" w:rsidRPr="00B91A8C" w:rsidRDefault="00EB5E6D" w:rsidP="00EB5E6D">
      <w:pPr>
        <w:spacing w:after="0"/>
        <w:jc w:val="both"/>
        <w:rPr>
          <w:rFonts w:ascii="Calibri" w:hAnsi="Calibri" w:cs="Calibri"/>
        </w:rPr>
      </w:pPr>
      <w:r w:rsidRPr="00B91A8C">
        <w:rPr>
          <w:rFonts w:ascii="Calibri" w:hAnsi="Calibri" w:cs="Calibri"/>
        </w:rPr>
        <w:t>El día de la salida o check-out el huésped dispone de un tiempo máximo para dejar la habitación, de lo contrario el hotel puede cargar una noche más. La hora tope usada internacionalmente es las 12 del mediodía. Es importante destacar que el late check out nunca se considerará como un derecho de los clientes, sino un privilegio que puede ser otorgado por el jefe de recepción sobre la disponibilidad de las habitaciones. Puede que sea de forma gratuita o pagar por el uso de la habitación con un late check out.</w:t>
      </w:r>
    </w:p>
    <w:p w14:paraId="2568BB18" w14:textId="77777777" w:rsidR="00EB5E6D" w:rsidRDefault="00EB5E6D" w:rsidP="00EB5E6D">
      <w:pPr>
        <w:spacing w:after="0"/>
        <w:rPr>
          <w:rFonts w:ascii="Century Gothic" w:hAnsi="Century Gothic" w:cs="Calibri"/>
          <w:b/>
          <w:bCs/>
          <w:color w:val="002060"/>
          <w:kern w:val="0"/>
          <w:sz w:val="24"/>
          <w:szCs w:val="24"/>
          <w:lang w:bidi="hi-IN"/>
          <w14:ligatures w14:val="none"/>
        </w:rPr>
      </w:pPr>
    </w:p>
    <w:p w14:paraId="3DDE404A" w14:textId="77777777" w:rsidR="00EB5E6D" w:rsidRPr="000E24E5" w:rsidRDefault="00EB5E6D" w:rsidP="00EB5E6D">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ATENCIONES ESPECIALES</w:t>
      </w:r>
    </w:p>
    <w:p w14:paraId="1255360B" w14:textId="77777777" w:rsidR="00EB5E6D" w:rsidRPr="00D418C9" w:rsidRDefault="00EB5E6D" w:rsidP="00EB5E6D">
      <w:pPr>
        <w:pStyle w:val="itinerario"/>
      </w:pPr>
      <w:r w:rsidRPr="00D418C9">
        <w:t>Determinados establecimientos ofrecen valores agregados o atenciones especiales a los pasajeros. La NO utilización no tiene ningún tipo de reembolso, estas están sujetas a disponibilidad, no están incluidas en los precios publicados.</w:t>
      </w:r>
    </w:p>
    <w:p w14:paraId="6A0711B2" w14:textId="77777777" w:rsidR="00EB5E6D" w:rsidRDefault="00EB5E6D" w:rsidP="00EB5E6D">
      <w:pPr>
        <w:spacing w:after="0"/>
        <w:rPr>
          <w:rFonts w:ascii="Century Gothic" w:hAnsi="Century Gothic" w:cs="Calibri"/>
          <w:b/>
          <w:bCs/>
          <w:color w:val="002060"/>
          <w:kern w:val="0"/>
          <w:lang w:bidi="hi-IN"/>
          <w14:ligatures w14:val="none"/>
        </w:rPr>
      </w:pPr>
    </w:p>
    <w:p w14:paraId="2C3EC15E" w14:textId="77777777" w:rsidR="00EB5E6D" w:rsidRPr="000E24E5" w:rsidRDefault="00EB5E6D" w:rsidP="00EB5E6D">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PROPINAS</w:t>
      </w:r>
    </w:p>
    <w:p w14:paraId="7E8CF59B" w14:textId="77777777" w:rsidR="00EB5E6D" w:rsidRDefault="00EB5E6D" w:rsidP="00EB5E6D">
      <w:pPr>
        <w:pStyle w:val="itinerario"/>
      </w:pPr>
      <w:r w:rsidRPr="00D17813">
        <w:t xml:space="preserve">La propina es parte de la cultura en casi todas las ciudades del mundo. En los precios no están incluidas las propinas en hoteles, aeropuertos, guías, conductores, restaurantes. </w:t>
      </w:r>
    </w:p>
    <w:p w14:paraId="00B73FF0" w14:textId="77777777" w:rsidR="00EB5E6D" w:rsidRDefault="00EB5E6D" w:rsidP="00EB5E6D">
      <w:pPr>
        <w:pStyle w:val="itinerario"/>
      </w:pPr>
    </w:p>
    <w:p w14:paraId="111C7AC9" w14:textId="77777777" w:rsidR="00EB5E6D" w:rsidRDefault="00EB5E6D" w:rsidP="00EB5E6D">
      <w:pPr>
        <w:pStyle w:val="itinerario"/>
      </w:pPr>
      <w:r w:rsidRPr="00FA4B8E">
        <w:t>Es habitual gratificar al chófer y al guía acompañante de un circuito. Se le entregará una nota informativa de las cantidades que suelen darse al final del viaje. En restaurantes y hoteles, se acostumbra a dar entre un 10 y un 15% de propina, así como a los taxis. M</w:t>
      </w:r>
      <w:r>
        <w:t>aletero</w:t>
      </w:r>
      <w:r w:rsidRPr="00FA4B8E">
        <w:t xml:space="preserve"> del hotel, 1 dólar por maleta. </w:t>
      </w:r>
    </w:p>
    <w:p w14:paraId="0C9F2506" w14:textId="77777777" w:rsidR="00EB5E6D" w:rsidRDefault="00EB5E6D" w:rsidP="00EB5E6D">
      <w:pPr>
        <w:pStyle w:val="itinerario"/>
      </w:pPr>
    </w:p>
    <w:p w14:paraId="505C1867" w14:textId="77777777" w:rsidR="00EB5E6D" w:rsidRDefault="00EB5E6D" w:rsidP="00EB5E6D">
      <w:pPr>
        <w:pStyle w:val="itinerario"/>
      </w:pPr>
      <w:r>
        <w:t xml:space="preserve">En caso de reservar hotel PRE y/o POST con el circuito, se agregará un </w:t>
      </w:r>
      <w:r w:rsidRPr="001F5422">
        <w:t>cargo de USD 12 aprox</w:t>
      </w:r>
      <w:r>
        <w:t>imadamente</w:t>
      </w:r>
      <w:r w:rsidRPr="001F5422">
        <w:t xml:space="preserve"> por pasajero</w:t>
      </w:r>
      <w:r>
        <w:t xml:space="preserve"> de propinas</w:t>
      </w:r>
      <w:r w:rsidRPr="001F5422">
        <w:t>. Al salir el pasajero con el grupo y regresar con el mismo, los hoteles aplican gastos</w:t>
      </w:r>
      <w:r>
        <w:t xml:space="preserve"> de propinas según contrato con las uniones locales (estos gastos son mandatarios por la Unión).</w:t>
      </w:r>
    </w:p>
    <w:p w14:paraId="782118F8" w14:textId="77777777" w:rsidR="00EB5E6D" w:rsidRDefault="00EB5E6D" w:rsidP="00EB5E6D">
      <w:pPr>
        <w:spacing w:after="0"/>
        <w:rPr>
          <w:rFonts w:ascii="Century Gothic" w:hAnsi="Century Gothic" w:cs="Calibri"/>
          <w:b/>
          <w:bCs/>
          <w:color w:val="002060"/>
          <w:kern w:val="0"/>
          <w:lang w:bidi="hi-IN"/>
          <w14:ligatures w14:val="none"/>
        </w:rPr>
      </w:pPr>
    </w:p>
    <w:p w14:paraId="28C7D9AE" w14:textId="77777777" w:rsidR="00EB5E6D" w:rsidRPr="000E24E5" w:rsidRDefault="00EB5E6D" w:rsidP="00EB5E6D">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DÍAS FESTIVOS</w:t>
      </w:r>
    </w:p>
    <w:p w14:paraId="15F6BE28" w14:textId="77777777" w:rsidR="00EB5E6D" w:rsidRPr="00D418C9" w:rsidRDefault="00EB5E6D" w:rsidP="00EB5E6D">
      <w:pPr>
        <w:pStyle w:val="itinerario"/>
      </w:pPr>
      <w:r w:rsidRPr="00D418C9">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35E9C51F" w14:textId="77777777" w:rsidR="00EB5E6D" w:rsidRDefault="00EB5E6D" w:rsidP="00EB5E6D">
      <w:pPr>
        <w:spacing w:after="0"/>
        <w:rPr>
          <w:rFonts w:ascii="Century Gothic" w:hAnsi="Century Gothic" w:cs="Calibri"/>
          <w:b/>
          <w:bCs/>
          <w:color w:val="002060"/>
          <w:kern w:val="0"/>
          <w:lang w:bidi="hi-IN"/>
          <w14:ligatures w14:val="none"/>
        </w:rPr>
      </w:pPr>
    </w:p>
    <w:p w14:paraId="643BFFC4" w14:textId="77777777" w:rsidR="00EB5E6D" w:rsidRPr="000E24E5" w:rsidRDefault="00EB5E6D" w:rsidP="00EB5E6D">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TARJETA DE CRÉDITO</w:t>
      </w:r>
    </w:p>
    <w:p w14:paraId="6CCFE34F" w14:textId="77777777" w:rsidR="00EB5E6D" w:rsidRDefault="00EB5E6D" w:rsidP="00EB5E6D">
      <w:pPr>
        <w:pStyle w:val="itinerario"/>
      </w:pPr>
      <w:r w:rsidRPr="00D418C9">
        <w:t>A la llegada a los hoteles en la recepción se solicita a los pasajeros dar como garantía la Tarjeta de Crédito para sus gastos extras.</w:t>
      </w:r>
    </w:p>
    <w:p w14:paraId="7E50371F" w14:textId="77777777" w:rsidR="00EB5E6D" w:rsidRPr="00D418C9" w:rsidRDefault="00EB5E6D" w:rsidP="00EB5E6D">
      <w:pPr>
        <w:pStyle w:val="itinerario"/>
      </w:pPr>
    </w:p>
    <w:p w14:paraId="665F8FFA" w14:textId="77777777" w:rsidR="00EB5E6D" w:rsidRDefault="00EB5E6D" w:rsidP="00EB5E6D">
      <w:pPr>
        <w:pStyle w:val="itinerario"/>
      </w:pPr>
      <w:r w:rsidRPr="00D418C9">
        <w:t>Es muy importante que a su salida revise los cargos que se han efectuado a su tarjeta ya que son de absoluta responsabilidad de cada pasajero.</w:t>
      </w:r>
    </w:p>
    <w:p w14:paraId="7B23636D" w14:textId="77777777" w:rsidR="00EB5E6D" w:rsidRPr="00506D73" w:rsidRDefault="00EB5E6D" w:rsidP="00EB5E6D">
      <w:pPr>
        <w:pStyle w:val="itinerario"/>
        <w:rPr>
          <w:rFonts w:ascii="Century Gothic" w:hAnsi="Century Gothic"/>
          <w:b/>
          <w:bCs/>
          <w:color w:val="002060"/>
          <w:sz w:val="24"/>
          <w:szCs w:val="24"/>
        </w:rPr>
      </w:pPr>
    </w:p>
    <w:p w14:paraId="5435572D" w14:textId="77777777" w:rsidR="008F0E5F" w:rsidRDefault="008F0E5F" w:rsidP="00EB5E6D">
      <w:pPr>
        <w:spacing w:after="0"/>
        <w:rPr>
          <w:rFonts w:ascii="Century Gothic" w:hAnsi="Century Gothic" w:cs="Calibri"/>
          <w:b/>
          <w:bCs/>
          <w:color w:val="002060"/>
          <w:kern w:val="0"/>
          <w:lang w:bidi="hi-IN"/>
          <w14:ligatures w14:val="none"/>
        </w:rPr>
      </w:pPr>
    </w:p>
    <w:p w14:paraId="40E1957E" w14:textId="77777777" w:rsidR="008F0E5F" w:rsidRDefault="008F0E5F" w:rsidP="00EB5E6D">
      <w:pPr>
        <w:spacing w:after="0"/>
        <w:rPr>
          <w:rFonts w:ascii="Century Gothic" w:hAnsi="Century Gothic" w:cs="Calibri"/>
          <w:b/>
          <w:bCs/>
          <w:color w:val="002060"/>
          <w:kern w:val="0"/>
          <w:lang w:bidi="hi-IN"/>
          <w14:ligatures w14:val="none"/>
        </w:rPr>
      </w:pPr>
    </w:p>
    <w:p w14:paraId="17AA453C" w14:textId="1D5E2C98" w:rsidR="00EB5E6D" w:rsidRPr="000E24E5" w:rsidRDefault="00EB5E6D" w:rsidP="00EB5E6D">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lastRenderedPageBreak/>
        <w:t>PROBLEMAS EN EL DESTINO</w:t>
      </w:r>
    </w:p>
    <w:p w14:paraId="7A2ED35A" w14:textId="77777777" w:rsidR="00EB5E6D" w:rsidRPr="00D418C9" w:rsidRDefault="00EB5E6D" w:rsidP="00EB5E6D">
      <w:pPr>
        <w:pStyle w:val="itinerario"/>
      </w:pPr>
      <w:r w:rsidRPr="00D418C9">
        <w:t xml:space="preserve">En caso de anomalías o </w:t>
      </w:r>
      <w:r>
        <w:t>inconformidad</w:t>
      </w:r>
      <w:r w:rsidRPr="00D418C9">
        <w:t xml:space="preserve"> en algunos de los servicios deberá informar inmediatamente al prestatario de estos, corresponsal local o bien directamente a All Reps. WhatsApp +57 312 4470822.</w:t>
      </w:r>
    </w:p>
    <w:p w14:paraId="716F2B9D" w14:textId="77777777" w:rsidR="00EB5E6D" w:rsidRPr="00691872" w:rsidRDefault="00EB5E6D" w:rsidP="00EB5E6D">
      <w:pPr>
        <w:spacing w:after="0"/>
        <w:rPr>
          <w:rFonts w:ascii="Century Gothic" w:hAnsi="Century Gothic" w:cs="Calibri"/>
          <w:b/>
          <w:bCs/>
          <w:color w:val="002060"/>
          <w:kern w:val="0"/>
          <w:sz w:val="24"/>
          <w:szCs w:val="24"/>
          <w:lang w:bidi="hi-IN"/>
          <w14:ligatures w14:val="none"/>
        </w:rPr>
      </w:pPr>
    </w:p>
    <w:p w14:paraId="50E9130E" w14:textId="77777777" w:rsidR="00EB5E6D" w:rsidRPr="000E24E5" w:rsidRDefault="00EB5E6D" w:rsidP="00EB5E6D">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RESERVAS</w:t>
      </w:r>
    </w:p>
    <w:p w14:paraId="188CE504" w14:textId="77777777" w:rsidR="00EB5E6D" w:rsidRPr="00D418C9" w:rsidRDefault="00EB5E6D" w:rsidP="00EB5E6D">
      <w:pPr>
        <w:pStyle w:val="itinerario"/>
      </w:pPr>
      <w:r w:rsidRPr="00D418C9">
        <w:t>Pueden ser solicitadas vía email:</w:t>
      </w:r>
    </w:p>
    <w:p w14:paraId="703A97A0" w14:textId="77777777" w:rsidR="00EB5E6D" w:rsidRPr="00D418C9" w:rsidRDefault="00EB5E6D" w:rsidP="00EB5E6D">
      <w:pPr>
        <w:pStyle w:val="vinetas"/>
      </w:pPr>
      <w:hyperlink r:id="rId19" w:history="1">
        <w:r w:rsidRPr="00D418C9">
          <w:rPr>
            <w:rStyle w:val="Hipervnculo"/>
          </w:rPr>
          <w:t>asesor1@allreps.com</w:t>
        </w:r>
      </w:hyperlink>
    </w:p>
    <w:p w14:paraId="12D7D8C7" w14:textId="77777777" w:rsidR="00EB5E6D" w:rsidRPr="00D418C9" w:rsidRDefault="00EB5E6D" w:rsidP="00EB5E6D">
      <w:pPr>
        <w:pStyle w:val="vinetas"/>
        <w:rPr>
          <w:rStyle w:val="Hipervnculo"/>
        </w:rPr>
      </w:pPr>
      <w:hyperlink r:id="rId20" w:history="1">
        <w:r w:rsidRPr="00D418C9">
          <w:rPr>
            <w:rStyle w:val="Hipervnculo"/>
          </w:rPr>
          <w:t>asesor3@allreps.com</w:t>
        </w:r>
      </w:hyperlink>
    </w:p>
    <w:p w14:paraId="7DA4034F" w14:textId="77777777" w:rsidR="00EB5E6D" w:rsidRPr="00D418C9" w:rsidRDefault="00EB5E6D" w:rsidP="00EB5E6D">
      <w:pPr>
        <w:pStyle w:val="itinerario"/>
      </w:pPr>
    </w:p>
    <w:p w14:paraId="181FF6AC" w14:textId="77777777" w:rsidR="00EB5E6D" w:rsidRPr="00D418C9" w:rsidRDefault="00EB5E6D" w:rsidP="00EB5E6D">
      <w:pPr>
        <w:pStyle w:val="itinerario"/>
      </w:pPr>
      <w:r w:rsidRPr="00D418C9">
        <w:t>O telefónicamente a través de nuestra oficina en Bogotá.</w:t>
      </w:r>
    </w:p>
    <w:p w14:paraId="1D46D976" w14:textId="77777777" w:rsidR="00EB5E6D" w:rsidRPr="00D418C9" w:rsidRDefault="00EB5E6D" w:rsidP="00EB5E6D">
      <w:pPr>
        <w:pStyle w:val="itinerario"/>
      </w:pPr>
      <w:r w:rsidRPr="00D418C9">
        <w:t>Al reservar niños se debe informar la edad.</w:t>
      </w:r>
    </w:p>
    <w:p w14:paraId="42114774" w14:textId="77777777" w:rsidR="00EB5E6D" w:rsidRDefault="00EB5E6D" w:rsidP="00EB5E6D">
      <w:pPr>
        <w:spacing w:after="0"/>
        <w:rPr>
          <w:rFonts w:ascii="Century Gothic" w:hAnsi="Century Gothic" w:cs="Calibri"/>
          <w:b/>
          <w:bCs/>
          <w:color w:val="002060"/>
          <w:kern w:val="0"/>
          <w:sz w:val="24"/>
          <w:szCs w:val="24"/>
          <w:lang w:bidi="hi-IN"/>
          <w14:ligatures w14:val="none"/>
        </w:rPr>
      </w:pPr>
    </w:p>
    <w:p w14:paraId="2BEF00D6" w14:textId="77777777" w:rsidR="00EB5E6D" w:rsidRPr="000E24E5" w:rsidRDefault="00EB5E6D" w:rsidP="00EB5E6D">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COMUNICADO IMPORTANTE PARA GARANTIZAR UNA BUENA ASESORÍA A LOS PASAJEROS</w:t>
      </w:r>
    </w:p>
    <w:p w14:paraId="0AFFE777" w14:textId="77777777" w:rsidR="00EB5E6D" w:rsidRDefault="00EB5E6D" w:rsidP="00EB5E6D">
      <w:pPr>
        <w:pStyle w:val="itinerario"/>
      </w:pPr>
      <w:r>
        <w:t>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turístico y en caso de tener alguna condición médica que les impida disfrutar de los servicios ofrecidos, All Reps podrá generar recomendaciones en el evento en que dichas condiciones no se ajusten a la situación particular del cliente.</w:t>
      </w:r>
    </w:p>
    <w:p w14:paraId="165F6BEB" w14:textId="77777777" w:rsidR="00EB5E6D" w:rsidRDefault="00EB5E6D" w:rsidP="00EB5E6D">
      <w:pPr>
        <w:pStyle w:val="itinerario"/>
      </w:pPr>
    </w:p>
    <w:p w14:paraId="65BBC5E0" w14:textId="77777777" w:rsidR="00EB5E6D" w:rsidRDefault="00EB5E6D" w:rsidP="00EB5E6D">
      <w:pPr>
        <w:pStyle w:val="itinerario"/>
      </w:pPr>
      <w:r>
        <w:t>Para garantizar la calidad y el cumplimiento de los servicios, los horarios de cada uno de los circuitos son muy estrictos y All Reps no asume ninguna responsabilidad en caso de retrasos generados por los pasajeros. All Reps no asume ninguna responsabilidad en el caso en que la omisión de cualquier información relevante para el viaje, por parte del pasajero, genere retrasos o inconvenientes en el normal desarrollo del circuito.</w:t>
      </w:r>
    </w:p>
    <w:p w14:paraId="6FA3025B" w14:textId="77777777" w:rsidR="00EB5E6D" w:rsidRDefault="00EB5E6D" w:rsidP="00EB5E6D">
      <w:pPr>
        <w:pStyle w:val="itinerario"/>
      </w:pPr>
    </w:p>
    <w:p w14:paraId="5B9E510C" w14:textId="77777777" w:rsidR="00EB5E6D" w:rsidRDefault="00EB5E6D" w:rsidP="00EB5E6D">
      <w:pPr>
        <w:pStyle w:val="itinerario"/>
      </w:pPr>
      <w:r>
        <w:t xml:space="preserve">Para poderle asesorar correctamente, All Reps requiere de esa información. Por tratarse de datos personales sensibles, daremos aplicación a nuestra Política de tratamiento de datos personales que podrá consultar en nuestro sitio web: </w:t>
      </w:r>
      <w:hyperlink r:id="rId21" w:history="1">
        <w:r w:rsidRPr="00C60BEB">
          <w:rPr>
            <w:rStyle w:val="Hipervnculo"/>
          </w:rPr>
          <w:t>www.allreps.com</w:t>
        </w:r>
      </w:hyperlink>
      <w:r>
        <w:t xml:space="preserve">. La información aquí solicitada únicamente será utilizada para evaluar la conveniencia del plan turístico respecto a las necesidades de sus clientes y en ningún momento será suministrada a terceros. </w:t>
      </w:r>
    </w:p>
    <w:p w14:paraId="63981A17" w14:textId="77777777" w:rsidR="00EB5E6D" w:rsidRDefault="00EB5E6D" w:rsidP="00EB5E6D">
      <w:pPr>
        <w:pStyle w:val="itinerario"/>
      </w:pPr>
    </w:p>
    <w:p w14:paraId="5D2DD14D" w14:textId="77777777" w:rsidR="00EB5E6D" w:rsidRDefault="00EB5E6D" w:rsidP="00EB5E6D">
      <w:pPr>
        <w:pStyle w:val="itinerario"/>
      </w:pPr>
      <w:r>
        <w:t>All Reps no asume ninguna responsabilidad, en el caso que la información del cliente no sea suministrada, no sea cierta o se omitan circunstancias reales.</w:t>
      </w:r>
    </w:p>
    <w:p w14:paraId="41C354DC" w14:textId="77777777" w:rsidR="00EB5E6D" w:rsidRPr="000E24E5" w:rsidRDefault="00EB5E6D" w:rsidP="00EB5E6D">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CLÁUSULA DE RESPONSABILIDAD</w:t>
      </w:r>
    </w:p>
    <w:p w14:paraId="7D9B463F" w14:textId="77777777" w:rsidR="00EB5E6D" w:rsidRDefault="00EB5E6D" w:rsidP="00EB5E6D">
      <w:pPr>
        <w:pStyle w:val="itinerario"/>
        <w:rPr>
          <w:b/>
          <w:lang w:eastAsia="es-CO"/>
        </w:rPr>
      </w:pPr>
    </w:p>
    <w:p w14:paraId="48E2E648" w14:textId="77777777" w:rsidR="00EB5E6D" w:rsidRDefault="00EB5E6D" w:rsidP="00EB5E6D">
      <w:pPr>
        <w:pStyle w:val="itinerario"/>
        <w:rPr>
          <w:lang w:eastAsia="es-CO"/>
        </w:rPr>
      </w:pPr>
      <w:r w:rsidRPr="00B05D6E">
        <w:rPr>
          <w:b/>
          <w:lang w:eastAsia="es-CO"/>
        </w:rPr>
        <w:t>ALL REPS,</w:t>
      </w:r>
      <w:r>
        <w:rPr>
          <w:lang w:eastAsia="es-CO"/>
        </w:rPr>
        <w:t xml:space="preserve"> con Registro Nacional de Turismo 2434 Agencia de Viajes y Turismo, 30445 Agencia de Viajes Operativa y 72976 Agencia de Viajes Mayorista, expedidas por el Ministerio de Comercio 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reemplacen. De igual manera, su responsabilidad está definida por las determinaciones propias que adopte al respecto, las cuales </w:t>
      </w:r>
      <w:proofErr w:type="gramStart"/>
      <w:r>
        <w:rPr>
          <w:lang w:eastAsia="es-CO"/>
        </w:rPr>
        <w:t>se enmarcan dentro de</w:t>
      </w:r>
      <w:proofErr w:type="gramEnd"/>
      <w:r>
        <w:rPr>
          <w:lang w:eastAsia="es-CO"/>
        </w:rPr>
        <w:t xml:space="preserve"> los límites y autorizaciones establecidas por la legislación vigente. Manifestamos que actuamos únicamente como intermediarios entre el viajero </w:t>
      </w:r>
      <w:r>
        <w:rPr>
          <w:lang w:eastAsia="es-CO"/>
        </w:rPr>
        <w:lastRenderedPageBreak/>
        <w:t xml:space="preserve">y las entidades o personas que prestan u operan los servicios de turismo anunciados que se indican en itinerarios, folletos o cualquier medio impreso, correspondiente a empresas de transporte, hoteles, restaurantes, etc. Por tanto, no tenemos injerencia en las decisiones o políticas de </w:t>
      </w:r>
      <w:proofErr w:type="gramStart"/>
      <w:r>
        <w:rPr>
          <w:lang w:eastAsia="es-CO"/>
        </w:rPr>
        <w:t>los mismos</w:t>
      </w:r>
      <w:proofErr w:type="gramEnd"/>
      <w:r>
        <w:rPr>
          <w:lang w:eastAsia="es-CO"/>
        </w:rPr>
        <w:t xml:space="preserve">. Cualquier información adicional relativa a impuestos, condiciones, vigencias, tasas, cargos y demás pagos obligatorios deben ser consultados con el asesor de viajes, sitio web </w:t>
      </w:r>
      <w:hyperlink r:id="rId22" w:history="1">
        <w:r w:rsidRPr="008F020A">
          <w:rPr>
            <w:rStyle w:val="Hipervnculo"/>
            <w:lang w:eastAsia="es-CO"/>
          </w:rPr>
          <w:t>www.allreps.com</w:t>
        </w:r>
      </w:hyperlink>
      <w:r>
        <w:rPr>
          <w:lang w:eastAsia="es-CO"/>
        </w:rPr>
        <w:t xml:space="preserve"> o sitio web </w:t>
      </w:r>
      <w:hyperlink r:id="rId23" w:history="1">
        <w:r w:rsidRPr="008F020A">
          <w:rPr>
            <w:rStyle w:val="Hipervnculo"/>
            <w:lang w:eastAsia="es-CO"/>
          </w:rPr>
          <w:t>www.allrepsreceptivo.com</w:t>
        </w:r>
      </w:hyperlink>
      <w:r>
        <w:rPr>
          <w:lang w:eastAsia="es-CO"/>
        </w:rPr>
        <w:t>.</w:t>
      </w:r>
    </w:p>
    <w:p w14:paraId="43A93AB0" w14:textId="77777777" w:rsidR="00EB5E6D" w:rsidRDefault="00EB5E6D" w:rsidP="00EB5E6D">
      <w:pPr>
        <w:pStyle w:val="itinerario"/>
        <w:rPr>
          <w:lang w:eastAsia="es-CO"/>
        </w:rPr>
      </w:pPr>
    </w:p>
    <w:p w14:paraId="4E3D464E" w14:textId="77777777" w:rsidR="00EB5E6D" w:rsidRDefault="00EB5E6D" w:rsidP="00EB5E6D">
      <w:pPr>
        <w:pStyle w:val="itinerario"/>
        <w:rPr>
          <w:lang w:eastAsia="es-CO"/>
        </w:rPr>
      </w:pPr>
      <w:r>
        <w:rPr>
          <w:lang w:eastAsia="es-CO"/>
        </w:rPr>
        <w:t xml:space="preserve">Nuestra responsabilidad como organizador del plan o paquete turístico se limita a los términos y condiciones definidos en cada programa en relación con la prestación y calidad de los servicios. </w:t>
      </w:r>
    </w:p>
    <w:p w14:paraId="1FBF0C68" w14:textId="77777777" w:rsidR="00EB5E6D" w:rsidRDefault="00EB5E6D" w:rsidP="00EB5E6D">
      <w:pPr>
        <w:pStyle w:val="itinerario"/>
        <w:rPr>
          <w:lang w:eastAsia="es-CO"/>
        </w:rPr>
      </w:pPr>
    </w:p>
    <w:p w14:paraId="7F4BC519" w14:textId="77777777" w:rsidR="00EB5E6D" w:rsidRDefault="00EB5E6D" w:rsidP="00EB5E6D">
      <w:pPr>
        <w:pStyle w:val="itinerario"/>
        <w:rPr>
          <w:lang w:eastAsia="es-CO"/>
        </w:rPr>
      </w:pPr>
      <w:r>
        <w:rPr>
          <w:lang w:eastAsia="es-CO"/>
        </w:rPr>
        <w:t>En las condiciones específicas de cada plan reservado se definirá la forma de pago, plazo y demás condiciones de contratación. El valor y forma de pago de los depósitos o anticipos, boletas, reservaciones de eventos deportivos y culturales, ferias, exposiciones y similares, se sujetarán a las condiciones del organizador de tales eventos, los cuales se informarán al momento de la compra.</w:t>
      </w:r>
    </w:p>
    <w:p w14:paraId="18D54FB0" w14:textId="77777777" w:rsidR="00EB5E6D" w:rsidRDefault="00EB5E6D" w:rsidP="00EB5E6D">
      <w:pPr>
        <w:pStyle w:val="itinerario"/>
        <w:rPr>
          <w:lang w:eastAsia="es-CO"/>
        </w:rPr>
      </w:pPr>
    </w:p>
    <w:p w14:paraId="4A5ED34D" w14:textId="77777777" w:rsidR="00EB5E6D" w:rsidRDefault="00EB5E6D" w:rsidP="00EB5E6D">
      <w:pPr>
        <w:pStyle w:val="itinerario"/>
        <w:rPr>
          <w:lang w:eastAsia="es-CO"/>
        </w:rPr>
      </w:pPr>
      <w:r>
        <w:rPr>
          <w:lang w:eastAsia="es-CO"/>
        </w:rPr>
        <w:t>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cumplimiento de dichas políticas, las cuales podrán variar por disposición de las empresas de transporte o del prestador de los servicios.</w:t>
      </w:r>
    </w:p>
    <w:p w14:paraId="32DD0BF0" w14:textId="77777777" w:rsidR="00EB5E6D" w:rsidRDefault="00EB5E6D" w:rsidP="00EB5E6D">
      <w:pPr>
        <w:pStyle w:val="itinerario"/>
        <w:rPr>
          <w:lang w:eastAsia="es-CO"/>
        </w:rPr>
      </w:pPr>
    </w:p>
    <w:p w14:paraId="651FBD4B" w14:textId="77777777" w:rsidR="00EB5E6D" w:rsidRDefault="00EB5E6D" w:rsidP="00EB5E6D">
      <w:pPr>
        <w:pStyle w:val="itinerario"/>
        <w:rPr>
          <w:lang w:eastAsia="es-CO"/>
        </w:rPr>
      </w:pPr>
      <w:r>
        <w:rPr>
          <w:lang w:eastAsia="es-CO"/>
        </w:rPr>
        <w:t>Toda la información adicional relativa a vigencias, condiciones, impuestos de salida de Colombia y en el exterior, tasas, cargos y demás pagos obligatorios, medidas de salud preventivas del destino, servicios de asistencia deben ser consultados con un asesor de viajes o en el sitio web de la Agencia de Viajes en el momento de realizar la reserva, así mismo serán informados al pasajero en los documentos de viaje, según las características que apliquen a cada uno.</w:t>
      </w:r>
    </w:p>
    <w:p w14:paraId="0DADCE8D" w14:textId="77777777" w:rsidR="00EB5E6D" w:rsidRDefault="00EB5E6D" w:rsidP="00EB5E6D">
      <w:pPr>
        <w:pStyle w:val="itinerario"/>
        <w:rPr>
          <w:lang w:eastAsia="es-CO"/>
        </w:rPr>
      </w:pPr>
    </w:p>
    <w:p w14:paraId="5FD9A4B4" w14:textId="77777777" w:rsidR="00EB5E6D" w:rsidRDefault="00EB5E6D" w:rsidP="00EB5E6D">
      <w:pPr>
        <w:pStyle w:val="itinerario"/>
        <w:rPr>
          <w:lang w:eastAsia="es-CO"/>
        </w:rPr>
      </w:pPr>
      <w:r>
        <w:rPr>
          <w:lang w:eastAsia="es-CO"/>
        </w:rPr>
        <w:t>Todos los precios, tarifas, impuestos, tasas o contribuciones, que cotice o anuncie nuestra empresa están sujetos a cambio, disponibilidad y vigencia sin previo aviso, los cuales deben ser asumidos por el pasajero al momento de la expedición de los documentos de viaje. Aplican restricciones y condiciones para cada tarifa publicada según su vigencia, solicitamos revisar las condiciones particulares establecidos para cada plan.</w:t>
      </w:r>
    </w:p>
    <w:p w14:paraId="3B90710C" w14:textId="77777777" w:rsidR="00EB5E6D" w:rsidRDefault="00EB5E6D" w:rsidP="00EB5E6D">
      <w:pPr>
        <w:pStyle w:val="itinerario"/>
        <w:rPr>
          <w:lang w:eastAsia="es-CO"/>
        </w:rPr>
      </w:pPr>
    </w:p>
    <w:p w14:paraId="2F4DA32A" w14:textId="77777777" w:rsidR="00EB5E6D" w:rsidRDefault="00EB5E6D" w:rsidP="00EB5E6D">
      <w:pPr>
        <w:pStyle w:val="itinerario"/>
        <w:rPr>
          <w:lang w:eastAsia="es-CO"/>
        </w:rPr>
      </w:pPr>
      <w:r>
        <w:rPr>
          <w:lang w:eastAsia="es-CO"/>
        </w:rPr>
        <w:t>Las tarifas hoteleras dependen de la acomodación seleccionada. Las políticas de cancelación, penalidades, restricciones y condiciones particulares del paquete serán debidamente informadas al cliente al momento de solicitar el servicio. 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14:paraId="507958E0" w14:textId="77777777" w:rsidR="00EB5E6D" w:rsidRDefault="00EB5E6D" w:rsidP="00EB5E6D">
      <w:pPr>
        <w:pStyle w:val="itinerario"/>
        <w:rPr>
          <w:lang w:eastAsia="es-CO"/>
        </w:rPr>
      </w:pPr>
    </w:p>
    <w:p w14:paraId="5A536250" w14:textId="77777777" w:rsidR="00EB5E6D" w:rsidRDefault="00EB5E6D" w:rsidP="00EB5E6D">
      <w:pPr>
        <w:pStyle w:val="itinerario"/>
        <w:rPr>
          <w:lang w:eastAsia="es-CO"/>
        </w:rPr>
      </w:pPr>
      <w:r>
        <w:rPr>
          <w:lang w:eastAsia="es-CO"/>
        </w:rPr>
        <w:t xml:space="preserve">De ser permitido por la legislación vigente, </w:t>
      </w:r>
      <w:r w:rsidRPr="00485096">
        <w:rPr>
          <w:b/>
          <w:lang w:eastAsia="es-CO"/>
        </w:rPr>
        <w:t>ALL REPS</w:t>
      </w:r>
      <w:r>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14:paraId="4BEF8834" w14:textId="77777777" w:rsidR="00EB5E6D" w:rsidRDefault="00EB5E6D" w:rsidP="00EB5E6D">
      <w:pPr>
        <w:pStyle w:val="itinerario"/>
        <w:rPr>
          <w:lang w:eastAsia="es-CO"/>
        </w:rPr>
      </w:pPr>
    </w:p>
    <w:p w14:paraId="3F49175F" w14:textId="77777777" w:rsidR="00EB5E6D" w:rsidRDefault="00EB5E6D" w:rsidP="00EB5E6D">
      <w:pPr>
        <w:pStyle w:val="itinerario"/>
        <w:rPr>
          <w:lang w:eastAsia="es-CO"/>
        </w:rPr>
      </w:pPr>
      <w:r w:rsidRPr="00485096">
        <w:rPr>
          <w:b/>
          <w:lang w:eastAsia="es-CO"/>
        </w:rPr>
        <w:t>ALL REPS</w:t>
      </w:r>
      <w:r>
        <w:rPr>
          <w:lang w:eastAsia="es-CO"/>
        </w:rPr>
        <w:t xml:space="preserve"> no es  responsable solidario por los valores solicitados en reembolso por el usuario, quien estará sujeto a las deducciones que realice el prestador del servicio en los siguientes eventos; a) Por  </w:t>
      </w:r>
      <w:r>
        <w:rPr>
          <w:lang w:eastAsia="es-CO"/>
        </w:rPr>
        <w:lastRenderedPageBreak/>
        <w:t xml:space="preserve">fuerza mayor o caso fortuito: sobreviniente antes o durante el viaje (huelgas, asonadas, terremotos, accidentes, huracanes, avalanchas, factores políticos, negación de ingreso, asuntos de salubridad, o cualquier tipo de desastre natural), en este caso, el prestador del servicio podrá modificar, reemplazar o cancelar itinerarios, fechas, horas, vuelos, hoteles, servicios opcionales a fin de 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no pueda salir del país por motivos como; presentar documentos incompletos o falsos, omitir requisitos exigidos para la salida del país, o prohibición de salida por las autoridades competentes, o homónimos, no será responsabilidad de </w:t>
      </w:r>
      <w:r w:rsidRPr="00485096">
        <w:rPr>
          <w:b/>
          <w:lang w:eastAsia="es-CO"/>
        </w:rPr>
        <w:t>ALL REPS</w:t>
      </w:r>
      <w:r>
        <w:rPr>
          <w:lang w:eastAsia="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14:paraId="7212613D" w14:textId="77777777" w:rsidR="00EB5E6D" w:rsidRDefault="00EB5E6D" w:rsidP="00EB5E6D">
      <w:pPr>
        <w:pStyle w:val="itinerario"/>
        <w:rPr>
          <w:lang w:eastAsia="es-CO"/>
        </w:rPr>
      </w:pPr>
    </w:p>
    <w:p w14:paraId="4629572C" w14:textId="77777777" w:rsidR="00EB5E6D" w:rsidRDefault="00EB5E6D" w:rsidP="00EB5E6D">
      <w:pPr>
        <w:pStyle w:val="itinerario"/>
        <w:rPr>
          <w:lang w:eastAsia="es-CO"/>
        </w:rPr>
      </w:pPr>
      <w:r>
        <w:rPr>
          <w:lang w:eastAsia="es-CO"/>
        </w:rPr>
        <w:t xml:space="preserve">Si durante la prestación de los servicios previamente adquiridos por el viajero, este debe retirarse por motivos de índole personal o de salud previamente comprobados, aplicarán las políticas de reembolso definidas por el operador o prestador del servicio, debido a que son condiciones económicas especiales de contratación o el tipo de servicio contratado como (cruceros, ferias, eventos especiales, congresos, grupos, fechas de temporada alta, etc.), en las cuales </w:t>
      </w:r>
      <w:r w:rsidRPr="00485096">
        <w:rPr>
          <w:b/>
          <w:lang w:eastAsia="es-CO"/>
        </w:rPr>
        <w:t>ALL REPS</w:t>
      </w:r>
      <w:r>
        <w:rPr>
          <w:lang w:eastAsia="es-CO"/>
        </w:rPr>
        <w:t xml:space="preserve"> no tiene ningún tipo de control o injerencia.</w:t>
      </w:r>
    </w:p>
    <w:p w14:paraId="3B02101F" w14:textId="77777777" w:rsidR="00EB5E6D" w:rsidRDefault="00EB5E6D" w:rsidP="00EB5E6D">
      <w:pPr>
        <w:pStyle w:val="itinerario"/>
        <w:rPr>
          <w:lang w:eastAsia="es-CO"/>
        </w:rPr>
      </w:pPr>
      <w:r>
        <w:rPr>
          <w:lang w:eastAsia="es-CO"/>
        </w:rPr>
        <w:t xml:space="preserve">Por regla general, </w:t>
      </w:r>
      <w:r w:rsidRPr="00485096">
        <w:rPr>
          <w:b/>
          <w:lang w:eastAsia="es-CO"/>
        </w:rPr>
        <w:t>ALL REPS</w:t>
      </w:r>
      <w:r>
        <w:rPr>
          <w:lang w:eastAsia="es-CO"/>
        </w:rPr>
        <w:t xml:space="preserve"> conservará el 100% del anticipo entregado por el cliente y/o el 100% del valor pagado, salvo que se pacte de otra manera en las condiciones especiales de cada programa o contrato, cuando el cliente no se presente a disfrutar el servicio, o la solicitud de cancelación se realice por fuera de los términos establecidos en cada programa, o, las razones invocadas por el cliente para cancelar no estén definidas como un evento de cancelación, o cuando el pasajero decida retirarse del tour. De presentarse alguna de estas circunstancias, </w:t>
      </w:r>
      <w:r w:rsidRPr="00485096">
        <w:rPr>
          <w:b/>
          <w:lang w:eastAsia="es-CO"/>
        </w:rPr>
        <w:t>ALL REPS</w:t>
      </w:r>
      <w:r>
        <w:rPr>
          <w:lang w:eastAsia="es-CO"/>
        </w:rPr>
        <w:t xml:space="preserve"> gestionará ante los operadores del programa una solicitud de reembolso, lo cual no implica que </w:t>
      </w:r>
      <w:r w:rsidRPr="00485096">
        <w:rPr>
          <w:b/>
          <w:lang w:eastAsia="es-CO"/>
        </w:rPr>
        <w:t>ALL REPS</w:t>
      </w:r>
      <w:r>
        <w:rPr>
          <w:lang w:eastAsia="es-CO"/>
        </w:rPr>
        <w:t xml:space="preserve"> se comprometa a obtener de su parte una respuesta positiva y un monto determinado. En caso tal que los operadores accedan a realizar un reembolso al cliente, </w:t>
      </w:r>
      <w:r w:rsidRPr="00485096">
        <w:rPr>
          <w:b/>
          <w:lang w:eastAsia="es-CO"/>
        </w:rPr>
        <w:t>ALL REPS</w:t>
      </w:r>
      <w:r>
        <w:rPr>
          <w:lang w:eastAsia="es-CO"/>
        </w:rPr>
        <w:t xml:space="preserve"> tendrá derecho a retener los valores que correspondan a costos administrativos, financieros y márgenes de ganancia estimada. </w:t>
      </w:r>
    </w:p>
    <w:p w14:paraId="593146A2" w14:textId="77777777" w:rsidR="00EB5E6D" w:rsidRDefault="00EB5E6D" w:rsidP="00EB5E6D">
      <w:pPr>
        <w:pStyle w:val="itinerario"/>
        <w:rPr>
          <w:lang w:eastAsia="es-CO"/>
        </w:rPr>
      </w:pPr>
    </w:p>
    <w:p w14:paraId="526F98BB" w14:textId="77777777" w:rsidR="00EB5E6D" w:rsidRDefault="00EB5E6D" w:rsidP="00EB5E6D">
      <w:pPr>
        <w:pStyle w:val="itinerario"/>
        <w:rPr>
          <w:lang w:eastAsia="es-CO"/>
        </w:rPr>
      </w:pPr>
      <w:r w:rsidRPr="00485096">
        <w:rPr>
          <w:b/>
          <w:lang w:eastAsia="es-CO"/>
        </w:rPr>
        <w:t>ALL REPS</w:t>
      </w:r>
      <w:r>
        <w:rPr>
          <w:lang w:eastAsia="es-CO"/>
        </w:rPr>
        <w:t xml:space="preserve"> y/o las compañías prestadoras de servicios se reservan el derecho de alterar el itinerario de viaje y  servicios si fuese imprescindible para una mejor organización del mismo o alguna circunstancia de fuerza mayor que lo obligara a ello, en el evento que el viajero por deseo expreso accediera a introducir alguna modificación en el itinerario o cambio de hotel para mejorar su categoría deberá pagar la diferencia de  gastos ocasionados por los cambios solicitados, quedando claro que la decisión sobre variación es por voluntad propia del viajero. Los cambios solicitados están sujetos a disponibilidad.</w:t>
      </w:r>
    </w:p>
    <w:p w14:paraId="1E431CA5" w14:textId="77777777" w:rsidR="00EB5E6D" w:rsidRDefault="00EB5E6D" w:rsidP="00EB5E6D">
      <w:pPr>
        <w:pStyle w:val="itinerario"/>
        <w:rPr>
          <w:lang w:eastAsia="es-CO"/>
        </w:rPr>
      </w:pPr>
    </w:p>
    <w:p w14:paraId="0FAEB033" w14:textId="77777777" w:rsidR="00EB5E6D" w:rsidRDefault="00EB5E6D" w:rsidP="00EB5E6D">
      <w:pPr>
        <w:pStyle w:val="itinerario"/>
        <w:rPr>
          <w:lang w:eastAsia="es-CO"/>
        </w:rPr>
      </w:pPr>
      <w:r>
        <w:rPr>
          <w:lang w:eastAsia="es-CO"/>
        </w:rPr>
        <w:t xml:space="preserve">Los reembolsos que tuviera lugar por algún motivo, y previamente comprobado se realizarán dentro de los 30 días siguientes a solicitud o el máximo establecido legalmente, si el </w:t>
      </w:r>
      <w:proofErr w:type="spellStart"/>
      <w:r>
        <w:rPr>
          <w:lang w:eastAsia="es-CO"/>
        </w:rPr>
        <w:t>tramite</w:t>
      </w:r>
      <w:proofErr w:type="spellEnd"/>
      <w:r>
        <w:rPr>
          <w:lang w:eastAsia="es-CO"/>
        </w:rPr>
        <w:t xml:space="preserve"> toma más tiempo por causas ajenas a </w:t>
      </w:r>
      <w:r w:rsidRPr="00485096">
        <w:rPr>
          <w:b/>
          <w:lang w:eastAsia="es-CO"/>
        </w:rPr>
        <w:t>ALL REPS</w:t>
      </w:r>
      <w:r>
        <w:rPr>
          <w:lang w:eastAsia="es-CO"/>
        </w:rPr>
        <w:t xml:space="preserve">, ésta no reconocerá ningún interés sobre las sumas a reembolsar. </w:t>
      </w:r>
    </w:p>
    <w:p w14:paraId="3BAA483A" w14:textId="77777777" w:rsidR="00EB5E6D" w:rsidRDefault="00EB5E6D" w:rsidP="00EB5E6D">
      <w:pPr>
        <w:pStyle w:val="itinerario"/>
        <w:rPr>
          <w:lang w:eastAsia="es-CO"/>
        </w:rPr>
      </w:pPr>
    </w:p>
    <w:p w14:paraId="0EA1BFA7" w14:textId="77777777" w:rsidR="00EB5E6D" w:rsidRDefault="00EB5E6D" w:rsidP="00EB5E6D">
      <w:pPr>
        <w:pStyle w:val="itinerario"/>
        <w:rPr>
          <w:lang w:eastAsia="es-CO"/>
        </w:rPr>
      </w:pPr>
      <w:r>
        <w:rPr>
          <w:lang w:eastAsia="es-CO"/>
        </w:rPr>
        <w:t xml:space="preserve">En el hecho de requerir visa para alguno de los itinerarios, </w:t>
      </w:r>
      <w:r w:rsidRPr="00485096">
        <w:rPr>
          <w:b/>
          <w:lang w:eastAsia="es-CO"/>
        </w:rPr>
        <w:t>ALL REPS</w:t>
      </w:r>
      <w:r>
        <w:rPr>
          <w:lang w:eastAsia="es-CO"/>
        </w:rPr>
        <w:t xml:space="preserve"> informará y prestará asesoría al cliente, pero no será responsable del trámite que hagan directamente las agencias de viajes, siendo de exclusiva autonomía de las autoridades consulares todo lo relativo al trámite, documentos, tiempo, costos, estudio y aprobación o rechazo del mismo. En el efecto de negación </w:t>
      </w:r>
      <w:r>
        <w:rPr>
          <w:lang w:eastAsia="es-CO"/>
        </w:rPr>
        <w:lastRenderedPageBreak/>
        <w:t xml:space="preserve">de la Visa no habrá lugar a reembolso por las sumas pagas por el viajero. Si la Visa otorgada, y las autoridades aeroportuarias del país de destino no le permiten el ingreso al pasajero, no existirá responsabilidad por esas decisiones. Las políticas de reembolso por los servicios no tomados en el hecho que </w:t>
      </w:r>
      <w:proofErr w:type="gramStart"/>
      <w:r>
        <w:rPr>
          <w:lang w:eastAsia="es-CO"/>
        </w:rPr>
        <w:t>existan,</w:t>
      </w:r>
      <w:proofErr w:type="gramEnd"/>
      <w:r>
        <w:rPr>
          <w:lang w:eastAsia="es-CO"/>
        </w:rPr>
        <w:t xml:space="preserve"> serán únicamente definidas por el prestador de servicio, debido a que están establecidas a condiciones económicas especiales de contratación o el tipo de servicio contratado.</w:t>
      </w:r>
    </w:p>
    <w:p w14:paraId="6E421054" w14:textId="77777777" w:rsidR="00EB5E6D" w:rsidRDefault="00EB5E6D" w:rsidP="00EB5E6D">
      <w:pPr>
        <w:pStyle w:val="itinerario"/>
        <w:rPr>
          <w:lang w:eastAsia="es-CO"/>
        </w:rPr>
      </w:pPr>
    </w:p>
    <w:p w14:paraId="77795C3A" w14:textId="77777777" w:rsidR="00EB5E6D" w:rsidRDefault="00EB5E6D" w:rsidP="00EB5E6D">
      <w:pPr>
        <w:pStyle w:val="itinerario"/>
        <w:rPr>
          <w:lang w:eastAsia="es-CO"/>
        </w:rPr>
      </w:pPr>
      <w:r>
        <w:rPr>
          <w:lang w:eastAsia="es-CO"/>
        </w:rPr>
        <w:t xml:space="preserve">Será responsabilidad exclusiva de cada pasajero cumplir los requisitos exigidos por cada aerolínea para el embarque, así como los requisitos exigidos por las autoridades migratorias de cada país para la salida, ingreso y estadía. Más allá de las obligaciones de información y asesoría al pasajero, </w:t>
      </w:r>
      <w:r w:rsidRPr="00485096">
        <w:rPr>
          <w:b/>
          <w:lang w:eastAsia="es-CO"/>
        </w:rPr>
        <w:t>ALL REPS</w:t>
      </w:r>
      <w:r>
        <w:rPr>
          <w:lang w:eastAsia="es-CO"/>
        </w:rPr>
        <w:t xml:space="preserve"> no asume ningún tipo de responsabilidad con el pasajero por el embarque, ni por la salida del país o el ingreso a países extranjeros ya que su autorización depende de las autoridades migratorias. Advertimos que el ingreso y estadía en países extranjeros es completamente discrecional por parte de las autoridades migratorias, en consecuencia, en caso de denegaciones de ingreso o deportaciones, no seremos responsables frente al pasajero.</w:t>
      </w:r>
    </w:p>
    <w:p w14:paraId="05D404B3" w14:textId="77777777" w:rsidR="00EB5E6D" w:rsidRDefault="00EB5E6D" w:rsidP="00EB5E6D">
      <w:pPr>
        <w:pStyle w:val="itinerario"/>
        <w:rPr>
          <w:lang w:eastAsia="es-CO"/>
        </w:rPr>
      </w:pPr>
    </w:p>
    <w:p w14:paraId="31C50299" w14:textId="77777777" w:rsidR="00EB5E6D" w:rsidRDefault="00EB5E6D" w:rsidP="00EB5E6D">
      <w:pPr>
        <w:pStyle w:val="itinerario"/>
        <w:rPr>
          <w:lang w:eastAsia="es-CO"/>
        </w:rPr>
      </w:pPr>
      <w:r>
        <w:rPr>
          <w:lang w:eastAsia="es-CO"/>
        </w:rPr>
        <w:t xml:space="preserve">En relación con los perjuicios, de ser permitido por la legislación vigente y salvo que se establezca de otra manera en las condiciones especiales de cada programa, </w:t>
      </w:r>
      <w:r w:rsidRPr="00485096">
        <w:rPr>
          <w:b/>
          <w:lang w:eastAsia="es-CO"/>
        </w:rPr>
        <w:t>ALL REPS</w:t>
      </w:r>
      <w:r>
        <w:rPr>
          <w:lang w:eastAsia="es-CO"/>
        </w:rPr>
        <w:t xml:space="preserve"> únicamente responderá por el daño emergente derivado de las acciones u omisiones que le sean directamente imputables. En ningún evento responderá por lucro cesante, daños indirectos, consecuenciales, y/o perdida de oportunidad. En todo caso, su responsabilidad por los perjuicios, en ningún evento excederá el cien por ciento (100%) del valor del contrato, orden de compra, o paquete turístico adquirido. De igual manera, </w:t>
      </w:r>
      <w:r w:rsidRPr="00485096">
        <w:rPr>
          <w:b/>
          <w:lang w:eastAsia="es-CO"/>
        </w:rPr>
        <w:t>ALL REPS</w:t>
      </w:r>
      <w:r>
        <w:rPr>
          <w:lang w:eastAsia="es-CO"/>
        </w:rPr>
        <w:t xml:space="preserve"> no será responsable de los daños o perjuicios que sufran los usuarios cuando exista culpa directa de estos, o desatiendan las instrucciones y recomendaciones impartidas por los operadores para el disfrute del servicio, o sea producto de un comportamiento negligente.</w:t>
      </w:r>
    </w:p>
    <w:p w14:paraId="6E016A91" w14:textId="77777777" w:rsidR="00EB5E6D" w:rsidRDefault="00EB5E6D" w:rsidP="00EB5E6D">
      <w:pPr>
        <w:pStyle w:val="itinerario"/>
        <w:rPr>
          <w:lang w:eastAsia="es-CO"/>
        </w:rPr>
      </w:pPr>
    </w:p>
    <w:p w14:paraId="4762255A" w14:textId="77777777" w:rsidR="00EB5E6D" w:rsidRDefault="00EB5E6D" w:rsidP="00EB5E6D">
      <w:pPr>
        <w:pStyle w:val="itinerario"/>
        <w:rPr>
          <w:lang w:eastAsia="es-CO"/>
        </w:rPr>
      </w:pPr>
      <w:r>
        <w:rPr>
          <w:lang w:eastAsia="es-CO"/>
        </w:rPr>
        <w:t>Para garantizar los derechos que como consumidor le asisten a los clientes o usuarios, las agencias que adquieran nuestros productos se comprometen a brindar información clara, oportuna y suficiente a los usuarios sobre los programas turísticos que ofrezcan, incluyendo todos aquellos aspectos necesarios que le permitan a los usuarios definir su decisión de compra, como las calidades del servicio, los términos de la garantía, los términos de cancelaciones y penalidades, forma de pago, responsabilidad de los operadores y demás.</w:t>
      </w:r>
    </w:p>
    <w:p w14:paraId="1B3FBE19" w14:textId="77777777" w:rsidR="00EB5E6D" w:rsidRDefault="00EB5E6D" w:rsidP="00EB5E6D">
      <w:pPr>
        <w:pStyle w:val="itinerario"/>
        <w:rPr>
          <w:lang w:eastAsia="es-CO"/>
        </w:rPr>
      </w:pPr>
    </w:p>
    <w:p w14:paraId="776C74BC" w14:textId="77777777" w:rsidR="00EB5E6D" w:rsidRDefault="00EB5E6D" w:rsidP="00EB5E6D">
      <w:pPr>
        <w:pStyle w:val="itinerario"/>
        <w:rPr>
          <w:lang w:eastAsia="es-CO"/>
        </w:rPr>
      </w:pPr>
      <w:r w:rsidRPr="00485096">
        <w:rPr>
          <w:b/>
          <w:lang w:eastAsia="es-CO"/>
        </w:rPr>
        <w:t>DERECHO AL RETRACTO. ALL REPS</w:t>
      </w:r>
      <w:r>
        <w:rPr>
          <w:lang w:eastAsia="es-CO"/>
        </w:rPr>
        <w:t xml:space="preserve"> respetará el derecho al retracto consagrado en favor del pasajero, y dará aplicación </w:t>
      </w:r>
      <w:proofErr w:type="gramStart"/>
      <w:r>
        <w:rPr>
          <w:lang w:eastAsia="es-CO"/>
        </w:rPr>
        <w:t>de acuerdo a</w:t>
      </w:r>
      <w:proofErr w:type="gramEnd"/>
      <w:r>
        <w:rPr>
          <w:lang w:eastAsia="es-CO"/>
        </w:rPr>
        <w:t xml:space="preserve"> los lineamientos establecidos por la Aeronáutica Civil en su resolución 1375 de 2015, en cuanto a los demás servicios de turismo diferentes al transporte aéreo, en los que opere el derecho de retracto por corresponder a ventas no tradicionales, se dará cumplimiento a lo establecido por el estatuto de protección al consumidor. </w:t>
      </w:r>
    </w:p>
    <w:p w14:paraId="16C73E38" w14:textId="77777777" w:rsidR="00EB5E6D" w:rsidRDefault="00EB5E6D" w:rsidP="00EB5E6D">
      <w:pPr>
        <w:pStyle w:val="itinerario"/>
        <w:rPr>
          <w:lang w:eastAsia="es-CO"/>
        </w:rPr>
      </w:pPr>
    </w:p>
    <w:p w14:paraId="74AAAFCD" w14:textId="77777777" w:rsidR="00EB5E6D" w:rsidRDefault="00EB5E6D" w:rsidP="00EB5E6D">
      <w:pPr>
        <w:pStyle w:val="itinerario"/>
        <w:rPr>
          <w:lang w:eastAsia="es-CO"/>
        </w:rPr>
      </w:pPr>
      <w:r w:rsidRPr="00485096">
        <w:rPr>
          <w:b/>
          <w:lang w:eastAsia="es-CO"/>
        </w:rPr>
        <w:t>CONDICIONES Y FORMA DE PAGO</w:t>
      </w:r>
      <w:r>
        <w:rPr>
          <w:lang w:eastAsia="es-CO"/>
        </w:rPr>
        <w:t xml:space="preserve"> El valor y forma de pago de depósitos, anticipos y saldos para garantizar la participación de los viajeros en las excursiones, eventos especiales, Cruceros, Ferias, Congresos, salidas de alta temporada, eventos deportivos, culturales o similares son atinentes  a condiciones y políticas del organizador y/o las empresas prestadoras de estos servicios, éstas serán informadas a través de nuestro material impreso o sitio web </w:t>
      </w:r>
      <w:hyperlink r:id="rId24" w:history="1">
        <w:r w:rsidRPr="008F020A">
          <w:rPr>
            <w:rStyle w:val="Hipervnculo"/>
            <w:lang w:eastAsia="es-CO"/>
          </w:rPr>
          <w:t>www.allreps.com</w:t>
        </w:r>
      </w:hyperlink>
      <w:r>
        <w:rPr>
          <w:lang w:eastAsia="es-CO"/>
        </w:rPr>
        <w:t xml:space="preserve"> - </w:t>
      </w:r>
      <w:hyperlink r:id="rId25" w:history="1">
        <w:r w:rsidRPr="008F020A">
          <w:rPr>
            <w:rStyle w:val="Hipervnculo"/>
            <w:lang w:eastAsia="es-CO"/>
          </w:rPr>
          <w:t>www.allrepsreceptivo.com</w:t>
        </w:r>
      </w:hyperlink>
      <w:r>
        <w:rPr>
          <w:lang w:eastAsia="es-CO"/>
        </w:rPr>
        <w:t xml:space="preserve"> o asesor comercial o confirmación de servicios. </w:t>
      </w:r>
    </w:p>
    <w:p w14:paraId="532733EC" w14:textId="77777777" w:rsidR="00EB5E6D" w:rsidRDefault="00EB5E6D" w:rsidP="00EB5E6D">
      <w:pPr>
        <w:pStyle w:val="itinerario"/>
        <w:rPr>
          <w:lang w:eastAsia="es-CO"/>
        </w:rPr>
      </w:pPr>
    </w:p>
    <w:p w14:paraId="21FFC6AB" w14:textId="77777777" w:rsidR="00EB5E6D" w:rsidRDefault="00EB5E6D" w:rsidP="00EB5E6D">
      <w:pPr>
        <w:pStyle w:val="itinerario"/>
        <w:rPr>
          <w:lang w:eastAsia="es-CO"/>
        </w:rPr>
      </w:pPr>
      <w:r>
        <w:rPr>
          <w:lang w:eastAsia="es-CO"/>
        </w:rPr>
        <w:t>El valor de los itinerarios ha sido calculado con base en la diversidad de cambio de monedas (</w:t>
      </w:r>
      <w:proofErr w:type="gramStart"/>
      <w:r>
        <w:rPr>
          <w:lang w:eastAsia="es-CO"/>
        </w:rPr>
        <w:t>Dólar</w:t>
      </w:r>
      <w:proofErr w:type="gramEnd"/>
      <w:r>
        <w:rPr>
          <w:lang w:eastAsia="es-CO"/>
        </w:rPr>
        <w:t xml:space="preserve">, Euros, Yuan, etc.), tarifas de transporte, costo de carburante y tasas e impuestos aplicables a la fecha de la impresión de nuestros manuales o de elaboración de cotizaciones. Por tal motivo, estos </w:t>
      </w:r>
      <w:r>
        <w:rPr>
          <w:lang w:eastAsia="es-CO"/>
        </w:rPr>
        <w:lastRenderedPageBreak/>
        <w:t>pueden sufrir variación en cualquier momento por comportamientos de las diferentes monedas, con el fin de evitar que la pérdida de valor de la moneda local genere un desequilibrio económico. Estas variaciones en precios serán notificadas al viajero o agencia de viajes por escrito o por cualquier medio, debido a que estas diferencias deben ser asumidas por el viajero.</w:t>
      </w:r>
    </w:p>
    <w:p w14:paraId="6C75511B" w14:textId="77777777" w:rsidR="00EB5E6D" w:rsidRDefault="00EB5E6D" w:rsidP="00EB5E6D">
      <w:pPr>
        <w:pStyle w:val="itinerario"/>
        <w:rPr>
          <w:lang w:eastAsia="es-CO"/>
        </w:rPr>
      </w:pPr>
    </w:p>
    <w:p w14:paraId="6BB5617B" w14:textId="77777777" w:rsidR="00EB5E6D" w:rsidRDefault="00EB5E6D" w:rsidP="00EB5E6D">
      <w:pPr>
        <w:pStyle w:val="itinerario"/>
        <w:rPr>
          <w:lang w:eastAsia="es-CO"/>
        </w:rPr>
      </w:pPr>
      <w:r>
        <w:rPr>
          <w:lang w:eastAsia="es-CO"/>
        </w:rPr>
        <w:t xml:space="preserve">Los impuestos, tasas y contribuciones que afecten las tarifas aéreas, hoteleras y demás servicios ofrecidos por </w:t>
      </w:r>
      <w:r w:rsidRPr="00485096">
        <w:rPr>
          <w:b/>
          <w:lang w:eastAsia="es-CO"/>
        </w:rPr>
        <w:t xml:space="preserve">ALL REPS </w:t>
      </w:r>
      <w:r>
        <w:rPr>
          <w:lang w:eastAsia="es-CO"/>
        </w:rPr>
        <w:t xml:space="preserve">pueden sufrir variación en cualquier momento por decisión de los prestadores de servicios involucrados en los itinerarios o en los servicios ofrecidos. Los valores y tarifas presentadas en las cotizaciones, manuales o sitio web </w:t>
      </w:r>
      <w:hyperlink r:id="rId26" w:history="1">
        <w:r w:rsidRPr="008F020A">
          <w:rPr>
            <w:rStyle w:val="Hipervnculo"/>
            <w:lang w:eastAsia="es-CO"/>
          </w:rPr>
          <w:t>www.allreps.com</w:t>
        </w:r>
      </w:hyperlink>
      <w:r>
        <w:rPr>
          <w:lang w:eastAsia="es-CO"/>
        </w:rPr>
        <w:t xml:space="preserve"> </w:t>
      </w:r>
      <w:r w:rsidRPr="00A66940">
        <w:rPr>
          <w:lang w:eastAsia="es-CO"/>
        </w:rPr>
        <w:t>-</w:t>
      </w:r>
      <w:r>
        <w:rPr>
          <w:lang w:eastAsia="es-CO"/>
        </w:rPr>
        <w:t xml:space="preserve"> </w:t>
      </w:r>
      <w:hyperlink r:id="rId27" w:history="1">
        <w:r w:rsidRPr="008F020A">
          <w:rPr>
            <w:rStyle w:val="Hipervnculo"/>
            <w:lang w:eastAsia="es-CO"/>
          </w:rPr>
          <w:t>www.allrepsreceptivo.com</w:t>
        </w:r>
      </w:hyperlink>
      <w:r>
        <w:rPr>
          <w:lang w:eastAsia="es-CO"/>
        </w:rPr>
        <w:t xml:space="preserve"> están sujetos a cambio, disponibilidad y realización de grandes eventos en los destinos. Los precios o valores hoteleros están sujetos a su ubicación, categoría, servicios y ofertas en el momento de realizar la reserva.</w:t>
      </w:r>
    </w:p>
    <w:p w14:paraId="2869A272" w14:textId="77777777" w:rsidR="00EB5E6D" w:rsidRDefault="00EB5E6D" w:rsidP="00EB5E6D">
      <w:pPr>
        <w:pStyle w:val="itinerario"/>
        <w:rPr>
          <w:lang w:eastAsia="es-CO"/>
        </w:rPr>
      </w:pPr>
    </w:p>
    <w:p w14:paraId="7789C581" w14:textId="77777777" w:rsidR="00EB5E6D" w:rsidRDefault="00EB5E6D" w:rsidP="00EB5E6D">
      <w:pPr>
        <w:pStyle w:val="itinerario"/>
        <w:rPr>
          <w:lang w:eastAsia="es-CO"/>
        </w:rPr>
      </w:pPr>
      <w:r>
        <w:rPr>
          <w:lang w:eastAsia="es-CO"/>
        </w:rPr>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de seguros excluyéndose cualquier responsabilidad de terceros tales como compañías aéreas, marítimas, operadores, etc. De ser permitido por la legislación vigente, </w:t>
      </w:r>
      <w:r w:rsidRPr="00485096">
        <w:rPr>
          <w:b/>
          <w:lang w:eastAsia="es-CO"/>
        </w:rPr>
        <w:t xml:space="preserve">ALL REPS </w:t>
      </w:r>
      <w:r>
        <w:rPr>
          <w:lang w:eastAsia="es-CO"/>
        </w:rPr>
        <w:t>no asume responsabilidad alguna por los daños y perjuicios sufridos por el pasajero por la prestación del servicio de transporte terrestre utilizado por los operadores locales.</w:t>
      </w:r>
    </w:p>
    <w:p w14:paraId="7B6ADAC0" w14:textId="77777777" w:rsidR="00EB5E6D" w:rsidRDefault="00EB5E6D" w:rsidP="00EB5E6D">
      <w:pPr>
        <w:pStyle w:val="itinerario"/>
        <w:rPr>
          <w:lang w:eastAsia="es-CO"/>
        </w:rPr>
      </w:pPr>
    </w:p>
    <w:p w14:paraId="4D56DF60" w14:textId="77777777" w:rsidR="00EB5E6D" w:rsidRDefault="00EB5E6D" w:rsidP="00EB5E6D">
      <w:pPr>
        <w:pStyle w:val="itinerario"/>
        <w:rPr>
          <w:lang w:eastAsia="es-CO"/>
        </w:rPr>
      </w:pPr>
      <w:r w:rsidRPr="00485096">
        <w:rPr>
          <w:b/>
          <w:lang w:eastAsia="es-CO"/>
        </w:rPr>
        <w:t>ALL REPS</w:t>
      </w:r>
      <w:r>
        <w:rPr>
          <w:lang w:eastAsia="es-CO"/>
        </w:rPr>
        <w:t xml:space="preserve"> hará entrega de la lista de prestadores de servicios, hoteles y demás operadores que se utilizarán en cada paquete, junto con un documento de recomendaciones al usuario.  En el evento en que el viajero desee realizar por su cuenta algún cambio o modificación en su viaje, </w:t>
      </w:r>
      <w:r w:rsidRPr="00485096">
        <w:rPr>
          <w:b/>
          <w:lang w:eastAsia="es-CO"/>
        </w:rPr>
        <w:t>ALL REPS</w:t>
      </w:r>
      <w:r>
        <w:rPr>
          <w:lang w:eastAsia="es-CO"/>
        </w:rPr>
        <w:t xml:space="preserve"> no será responsable por las modificaciones realizadas, ni por reembolso alguno de servicios no tomados. </w:t>
      </w:r>
      <w:r w:rsidRPr="00485096">
        <w:rPr>
          <w:b/>
          <w:lang w:eastAsia="es-CO"/>
        </w:rPr>
        <w:t>ALL REPS</w:t>
      </w:r>
      <w:r>
        <w:rPr>
          <w:lang w:eastAsia="es-CO"/>
        </w:rPr>
        <w:t xml:space="preserve"> no será responsable solidario por los valores solicitados en reembolso por el usuario, quien estará sujeto a las deducciones que realice el prestador del servicio. Será prerrogativa del operador o del organizador del tour, el retiro de quien, por causa grave de carácter moral o disciplinario debidamente comprobada, atente contra el éxito </w:t>
      </w:r>
      <w:proofErr w:type="gramStart"/>
      <w:r>
        <w:rPr>
          <w:lang w:eastAsia="es-CO"/>
        </w:rPr>
        <w:t>del mismo</w:t>
      </w:r>
      <w:proofErr w:type="gramEnd"/>
      <w:r>
        <w:rPr>
          <w:lang w:eastAsia="es-CO"/>
        </w:rPr>
        <w:t>. Si faltaren servicios por prestar al momento del retiro del viajero, se dará estricta aplicación a las normas establecidas por el prestador del servicio en lo relativo a reembolsos.</w:t>
      </w:r>
    </w:p>
    <w:p w14:paraId="18C447CF" w14:textId="77777777" w:rsidR="00EB5E6D" w:rsidRDefault="00EB5E6D" w:rsidP="00EB5E6D">
      <w:pPr>
        <w:pStyle w:val="itinerario"/>
        <w:rPr>
          <w:lang w:eastAsia="es-CO"/>
        </w:rPr>
      </w:pPr>
    </w:p>
    <w:p w14:paraId="3D039330" w14:textId="77777777" w:rsidR="00EB5E6D" w:rsidRDefault="00EB5E6D" w:rsidP="00EB5E6D">
      <w:pPr>
        <w:pStyle w:val="itinerario"/>
        <w:rPr>
          <w:lang w:eastAsia="es-CO"/>
        </w:rPr>
      </w:pPr>
      <w:r w:rsidRPr="00485096">
        <w:rPr>
          <w:b/>
          <w:lang w:eastAsia="es-CO"/>
        </w:rPr>
        <w:t>ALL REPS</w:t>
      </w:r>
      <w:r>
        <w:rPr>
          <w:lang w:eastAsia="es-CO"/>
        </w:rPr>
        <w:t>, no será responsable por gastos adicionales en que incurra el viajero, por asuntos Judiciales o de otra índole en que se vea involucrado a causa de su retiro. Con relación a los servicios no prestados al momento del retiro del viajero, se aplicarán las políticas de reembolso del operador, si hubiere lugar a ello.</w:t>
      </w:r>
    </w:p>
    <w:p w14:paraId="4D325AC0" w14:textId="77777777" w:rsidR="00EB5E6D" w:rsidRDefault="00EB5E6D" w:rsidP="00EB5E6D">
      <w:pPr>
        <w:pStyle w:val="itinerario"/>
        <w:rPr>
          <w:lang w:eastAsia="es-CO"/>
        </w:rPr>
      </w:pPr>
    </w:p>
    <w:p w14:paraId="1FD04813" w14:textId="77777777" w:rsidR="00EB5E6D" w:rsidRDefault="00EB5E6D" w:rsidP="00EB5E6D">
      <w:pPr>
        <w:pStyle w:val="itinerario"/>
        <w:rPr>
          <w:lang w:eastAsia="es-CO"/>
        </w:rPr>
      </w:pPr>
      <w:r>
        <w:rPr>
          <w:lang w:eastAsia="es-CO"/>
        </w:rPr>
        <w:t xml:space="preserve">El pasajero será el exclusivo responsable de la custodia de su equipaje y documentos de viaje. </w:t>
      </w:r>
      <w:proofErr w:type="gramStart"/>
      <w:r>
        <w:rPr>
          <w:lang w:eastAsia="es-CO"/>
        </w:rPr>
        <w:t>Bajo ninguna circunstancia</w:t>
      </w:r>
      <w:proofErr w:type="gramEnd"/>
      <w:r>
        <w:rPr>
          <w:lang w:eastAsia="es-CO"/>
        </w:rPr>
        <w:t xml:space="preserve"> </w:t>
      </w:r>
      <w:r w:rsidRPr="00AD7DB5">
        <w:rPr>
          <w:b/>
          <w:lang w:eastAsia="es-CO"/>
        </w:rPr>
        <w:t>ALL REPS</w:t>
      </w:r>
      <w:r>
        <w:rPr>
          <w:lang w:eastAsia="es-CO"/>
        </w:rPr>
        <w:t xml:space="preserve"> responderá por el extravío, daño, deterioro o pérdida de elementos del pasajero.</w:t>
      </w:r>
    </w:p>
    <w:p w14:paraId="1469CFF4" w14:textId="77777777" w:rsidR="00EB5E6D" w:rsidRDefault="00EB5E6D" w:rsidP="00EB5E6D">
      <w:pPr>
        <w:pStyle w:val="itinerario"/>
        <w:rPr>
          <w:lang w:eastAsia="es-CO"/>
        </w:rPr>
      </w:pPr>
    </w:p>
    <w:p w14:paraId="3A5B8F52" w14:textId="77777777" w:rsidR="00EB5E6D" w:rsidRDefault="00EB5E6D" w:rsidP="00EB5E6D">
      <w:pPr>
        <w:pStyle w:val="itinerario"/>
        <w:rPr>
          <w:lang w:eastAsia="es-CO"/>
        </w:rPr>
      </w:pPr>
      <w:r w:rsidRPr="00485096">
        <w:rPr>
          <w:b/>
          <w:lang w:eastAsia="es-CO"/>
        </w:rPr>
        <w:t>ALL REPS</w:t>
      </w:r>
      <w:r>
        <w:rPr>
          <w:lang w:eastAsia="es-CO"/>
        </w:rPr>
        <w:t xml:space="preserve"> informará al pasajero las restricciones que establecen las aerolíneas en cuanto a prohibiciones, peso, cupo máximo y número de piezas por pasajero, siempre y cuando estos sean organizados por </w:t>
      </w:r>
      <w:r w:rsidRPr="00485096">
        <w:rPr>
          <w:b/>
          <w:lang w:eastAsia="es-CO"/>
        </w:rPr>
        <w:t>ALL REPS</w:t>
      </w:r>
      <w:r>
        <w:rPr>
          <w:lang w:eastAsia="es-CO"/>
        </w:rPr>
        <w:t xml:space="preserve">. No obstante, será de exclusiva responsabilidad del usuario el cumplimiento de dichas políticas, las que podrán variar por autonomía de las aerolíneas sin previo </w:t>
      </w:r>
      <w:r>
        <w:rPr>
          <w:lang w:eastAsia="es-CO"/>
        </w:rPr>
        <w:lastRenderedPageBreak/>
        <w:t>aviso. El usuario podrá solicitar a la compañía de Seguros de su elección la adquisición de póliza que cubra aspectos como; pérdida, sustracción, deterioro o daño de sus pertenencias.</w:t>
      </w:r>
    </w:p>
    <w:p w14:paraId="659601CC" w14:textId="77777777" w:rsidR="00EB5E6D" w:rsidRDefault="00EB5E6D" w:rsidP="00EB5E6D">
      <w:pPr>
        <w:pStyle w:val="itinerario"/>
        <w:rPr>
          <w:lang w:eastAsia="es-CO"/>
        </w:rPr>
      </w:pPr>
    </w:p>
    <w:p w14:paraId="46CFD41D" w14:textId="77777777" w:rsidR="00EB5E6D" w:rsidRDefault="00EB5E6D" w:rsidP="00EB5E6D">
      <w:pPr>
        <w:pStyle w:val="itinerario"/>
        <w:rPr>
          <w:lang w:eastAsia="es-CO"/>
        </w:rPr>
      </w:pPr>
      <w:r>
        <w:rPr>
          <w:lang w:eastAsia="es-CO"/>
        </w:rPr>
        <w:t xml:space="preserve">Las políticas de restricción, cancelación, penalidades y condiciones particulares de los servicios a prestar serán debidamente informadas al viajero al momento de solicitar nuestros servicios, por la agencia de viaje que atienda directamente al cliente, nuestros asesores, o en nuestros manuales, material impreso o sitio web </w:t>
      </w:r>
      <w:hyperlink r:id="rId28" w:history="1">
        <w:r w:rsidRPr="008F020A">
          <w:rPr>
            <w:rStyle w:val="Hipervnculo"/>
            <w:lang w:eastAsia="es-CO"/>
          </w:rPr>
          <w:t>www.allreps.com</w:t>
        </w:r>
      </w:hyperlink>
      <w:r>
        <w:rPr>
          <w:lang w:eastAsia="es-CO"/>
        </w:rPr>
        <w:t xml:space="preserve"> - </w:t>
      </w:r>
      <w:hyperlink r:id="rId29" w:history="1">
        <w:r w:rsidRPr="008F020A">
          <w:rPr>
            <w:rStyle w:val="Hipervnculo"/>
            <w:lang w:eastAsia="es-CO"/>
          </w:rPr>
          <w:t>www.allrepsreceptivo.com</w:t>
        </w:r>
      </w:hyperlink>
      <w:r>
        <w:rPr>
          <w:lang w:eastAsia="es-CO"/>
        </w:rPr>
        <w:t>. Una vez recibidos los dineros por depósitos o pagos totales, se entiende que el viajero conoce y acepta todas las políticas de pagos y cancelaciones del itinerario o servicios que está adquiriendo.</w:t>
      </w:r>
    </w:p>
    <w:p w14:paraId="2E0930AE" w14:textId="77777777" w:rsidR="00EB5E6D" w:rsidRDefault="00EB5E6D" w:rsidP="00EB5E6D">
      <w:pPr>
        <w:pStyle w:val="itinerario"/>
        <w:rPr>
          <w:lang w:eastAsia="es-CO"/>
        </w:rPr>
      </w:pPr>
    </w:p>
    <w:p w14:paraId="319D5C60" w14:textId="77777777" w:rsidR="00EB5E6D" w:rsidRDefault="00EB5E6D" w:rsidP="00EB5E6D">
      <w:pPr>
        <w:pStyle w:val="itinerario"/>
        <w:rPr>
          <w:lang w:eastAsia="es-CO"/>
        </w:rPr>
      </w:pPr>
      <w:r>
        <w:rPr>
          <w:lang w:eastAsia="es-CO"/>
        </w:rPr>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7CEDAE8E" w14:textId="77777777" w:rsidR="00EB5E6D" w:rsidRDefault="00EB5E6D" w:rsidP="00EB5E6D">
      <w:pPr>
        <w:pStyle w:val="itinerario"/>
        <w:rPr>
          <w:lang w:eastAsia="es-CO"/>
        </w:rPr>
      </w:pPr>
    </w:p>
    <w:p w14:paraId="454E7C11" w14:textId="77777777" w:rsidR="00EB5E6D" w:rsidRDefault="00EB5E6D" w:rsidP="00EB5E6D">
      <w:pPr>
        <w:pStyle w:val="itinerario"/>
        <w:rPr>
          <w:lang w:eastAsia="es-CO"/>
        </w:rPr>
      </w:pPr>
      <w:r>
        <w:rPr>
          <w:lang w:eastAsia="es-CO"/>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r w:rsidRPr="00AD7DB5">
        <w:rPr>
          <w:b/>
          <w:lang w:eastAsia="es-CO"/>
        </w:rPr>
        <w:t>ALL REPS</w:t>
      </w:r>
      <w:r>
        <w:rPr>
          <w:lang w:eastAsia="es-CO"/>
        </w:rPr>
        <w:t>.</w:t>
      </w:r>
    </w:p>
    <w:p w14:paraId="6EFA6307" w14:textId="77777777" w:rsidR="00EB5E6D" w:rsidRDefault="00EB5E6D" w:rsidP="00EB5E6D">
      <w:pPr>
        <w:pStyle w:val="itinerario"/>
        <w:rPr>
          <w:lang w:eastAsia="es-CO"/>
        </w:rPr>
      </w:pPr>
    </w:p>
    <w:p w14:paraId="16B5EEFE" w14:textId="77777777" w:rsidR="00EB5E6D" w:rsidRDefault="00EB5E6D" w:rsidP="00EB5E6D">
      <w:pPr>
        <w:pStyle w:val="itinerario"/>
        <w:rPr>
          <w:lang w:eastAsia="es-CO"/>
        </w:rPr>
      </w:pPr>
      <w:r>
        <w:rPr>
          <w:lang w:eastAsia="es-CO"/>
        </w:rPr>
        <w:t xml:space="preserve">Con el fin de contrarrestar la explotación sexual de niños, niñas y adolescentes en viajes y turismo, </w:t>
      </w:r>
      <w:r w:rsidRPr="00AD7DB5">
        <w:rPr>
          <w:b/>
          <w:lang w:eastAsia="es-CO"/>
        </w:rPr>
        <w:t>ALL REPS</w:t>
      </w:r>
      <w:r>
        <w:rPr>
          <w:lang w:eastAsia="es-CO"/>
        </w:rPr>
        <w:t>, da estricta aplicación a la Ley 679 de 2001, con el fin de hacer efectivas las obligaciones contempladas en los artículos 16 y 17 de la presente Ley, así como a prevenir las conductas tipificadas en el artículo 19 de la misma ley, en concordancia con la resolución 3480 de 2009.</w:t>
      </w:r>
    </w:p>
    <w:p w14:paraId="5C9E4C08" w14:textId="77777777" w:rsidR="00EB5E6D" w:rsidRDefault="00EB5E6D" w:rsidP="00EB5E6D">
      <w:pPr>
        <w:pStyle w:val="itinerario"/>
        <w:rPr>
          <w:lang w:eastAsia="es-CO"/>
        </w:rPr>
      </w:pPr>
    </w:p>
    <w:p w14:paraId="3FD7ACDE" w14:textId="77777777" w:rsidR="00EB5E6D" w:rsidRDefault="00EB5E6D" w:rsidP="00EB5E6D">
      <w:pPr>
        <w:pStyle w:val="itinerario"/>
        <w:rPr>
          <w:lang w:eastAsia="es-CO"/>
        </w:rPr>
      </w:pPr>
      <w:r w:rsidRPr="00AD7DB5">
        <w:rPr>
          <w:b/>
          <w:lang w:eastAsia="es-CO"/>
        </w:rPr>
        <w:t>ALL REPS</w:t>
      </w:r>
      <w:r>
        <w:rPr>
          <w:lang w:eastAsia="es-CO"/>
        </w:rPr>
        <w:t xml:space="preserve"> está comprometida a un ambiente sano y a un desarrollo sostenible, como así lo establece nuestra C.N. en sus artículos 79 y 80 en concordancia con la Ley 99 del 1993 y 1549 de 2012, en el entendido al crecimiento económico, elevación de calidad de vida y al bienestar social, sin agotar la base de recursos naturales renovables en que se sustenta, ni deteriorar el medio ambiente o el derecho de las generaciones futuras a utilizarlo para la satisfacción de sus propias necesidades. </w:t>
      </w:r>
      <w:r w:rsidRPr="00AD7DB5">
        <w:rPr>
          <w:b/>
          <w:lang w:eastAsia="es-CO"/>
        </w:rPr>
        <w:t>ALL REPS</w:t>
      </w:r>
      <w:r>
        <w:rPr>
          <w:lang w:eastAsia="es-CO"/>
        </w:rPr>
        <w:t xml:space="preserve"> precisa lo anterior en la siguiente frase “Cuidar el planeta es tarea de todos.”</w:t>
      </w:r>
    </w:p>
    <w:p w14:paraId="500F91F2" w14:textId="77777777" w:rsidR="00EB5E6D" w:rsidRDefault="00EB5E6D" w:rsidP="00EB5E6D">
      <w:pPr>
        <w:pStyle w:val="itinerario"/>
        <w:rPr>
          <w:lang w:eastAsia="es-CO"/>
        </w:rPr>
      </w:pPr>
    </w:p>
    <w:p w14:paraId="005ECDD4" w14:textId="77777777" w:rsidR="00EB5E6D" w:rsidRDefault="00EB5E6D" w:rsidP="00EB5E6D">
      <w:pPr>
        <w:pStyle w:val="itinerario"/>
        <w:rPr>
          <w:lang w:eastAsia="es-CO"/>
        </w:rPr>
      </w:pPr>
      <w:r>
        <w:rPr>
          <w:lang w:eastAsia="es-CO"/>
        </w:rPr>
        <w:t>Con el fin de mitigar los riesgos asociados a lavado de activos, financiación del terrorismo</w:t>
      </w:r>
      <w:r w:rsidRPr="000E1003">
        <w:rPr>
          <w:b/>
          <w:lang w:eastAsia="es-CO"/>
        </w:rPr>
        <w:t>, ALL REPS</w:t>
      </w:r>
      <w:r>
        <w:rPr>
          <w:lang w:eastAsia="es-CO"/>
        </w:rPr>
        <w:t xml:space="preserve"> implementará mecanismo de debida diligencia para un conocimiento adecuado de los clientes. De igual manera, las agencias de viajes que adquieran los paquetes de </w:t>
      </w:r>
      <w:r w:rsidRPr="000E1003">
        <w:rPr>
          <w:b/>
          <w:lang w:eastAsia="es-CO"/>
        </w:rPr>
        <w:t>ALL REPS</w:t>
      </w:r>
      <w:r>
        <w:rPr>
          <w:lang w:eastAsia="es-CO"/>
        </w:rPr>
        <w:t xml:space="preserve"> deberán implementar procesos de conocimiento del cliente adecuados, que permitan el análisis de estos riesgos frente a cada cliente, a manera de ejemplo, consulta en listas OFAC, ONU. En caso de advertir cualquier riesgo, la agencia deberá hacer la valoración jurídica respectiva y abstenerse de hacerla la venta al cliente. </w:t>
      </w:r>
      <w:r w:rsidRPr="000E1003">
        <w:rPr>
          <w:b/>
          <w:lang w:eastAsia="es-CO"/>
        </w:rPr>
        <w:t>ALL REPS</w:t>
      </w:r>
      <w:r>
        <w:rPr>
          <w:lang w:eastAsia="es-CO"/>
        </w:rPr>
        <w:t xml:space="preserve"> podrá requerir a las agencias el análisis de cada cliente para soportar su sistema de gestión de riesgos de LA/FT.</w:t>
      </w:r>
    </w:p>
    <w:p w14:paraId="500AFA7B" w14:textId="77777777" w:rsidR="00EB5E6D" w:rsidRDefault="00EB5E6D" w:rsidP="00EB5E6D">
      <w:pPr>
        <w:pStyle w:val="itinerario"/>
        <w:rPr>
          <w:lang w:eastAsia="es-CO"/>
        </w:rPr>
      </w:pPr>
    </w:p>
    <w:p w14:paraId="503830ED" w14:textId="77777777" w:rsidR="00EB5E6D" w:rsidRDefault="00EB5E6D" w:rsidP="00EB5E6D">
      <w:pPr>
        <w:pStyle w:val="itinerario"/>
        <w:rPr>
          <w:lang w:eastAsia="es-CO"/>
        </w:rPr>
      </w:pPr>
      <w:r>
        <w:rPr>
          <w:lang w:eastAsia="es-CO"/>
        </w:rPr>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r w:rsidRPr="000E1003">
        <w:rPr>
          <w:b/>
          <w:lang w:eastAsia="es-CO"/>
        </w:rPr>
        <w:t>ALL REPS</w:t>
      </w:r>
      <w:r>
        <w:rPr>
          <w:lang w:eastAsia="es-CO"/>
        </w:rPr>
        <w:t xml:space="preserve"> y demás operadores. En caso de requerirlo, </w:t>
      </w:r>
      <w:r w:rsidRPr="000E1003">
        <w:rPr>
          <w:b/>
          <w:lang w:eastAsia="es-CO"/>
        </w:rPr>
        <w:t>ALL REPS</w:t>
      </w:r>
      <w:r>
        <w:rPr>
          <w:lang w:eastAsia="es-CO"/>
        </w:rPr>
        <w:t xml:space="preserve"> podrá solicitar a las Agencias copia de la autorización concedida por el usuario.</w:t>
      </w:r>
    </w:p>
    <w:p w14:paraId="16B9E012" w14:textId="77777777" w:rsidR="00EB5E6D" w:rsidRDefault="00EB5E6D" w:rsidP="00EB5E6D">
      <w:pPr>
        <w:pStyle w:val="itinerario"/>
        <w:rPr>
          <w:lang w:eastAsia="es-CO"/>
        </w:rPr>
      </w:pPr>
    </w:p>
    <w:p w14:paraId="73D5E28F" w14:textId="77777777" w:rsidR="00EB5E6D" w:rsidRPr="00485096" w:rsidRDefault="00EB5E6D" w:rsidP="00EB5E6D">
      <w:pPr>
        <w:pStyle w:val="itinerario"/>
        <w:rPr>
          <w:b/>
          <w:lang w:eastAsia="es-CO"/>
        </w:rPr>
      </w:pPr>
      <w:r w:rsidRPr="00485096">
        <w:rPr>
          <w:b/>
          <w:lang w:eastAsia="es-CO"/>
        </w:rPr>
        <w:t>Actualización:</w:t>
      </w:r>
    </w:p>
    <w:p w14:paraId="6F6187D9" w14:textId="77777777" w:rsidR="00EB5E6D" w:rsidRPr="00485096" w:rsidRDefault="00EB5E6D" w:rsidP="00EB5E6D">
      <w:pPr>
        <w:pStyle w:val="itinerario"/>
        <w:rPr>
          <w:b/>
          <w:lang w:eastAsia="es-CO"/>
        </w:rPr>
      </w:pPr>
      <w:r w:rsidRPr="00485096">
        <w:rPr>
          <w:b/>
          <w:lang w:eastAsia="es-CO"/>
        </w:rPr>
        <w:lastRenderedPageBreak/>
        <w:t>06-01-23</w:t>
      </w:r>
    </w:p>
    <w:p w14:paraId="0BA59270" w14:textId="77777777" w:rsidR="00EB5E6D" w:rsidRPr="00485096" w:rsidRDefault="00EB5E6D" w:rsidP="00EB5E6D">
      <w:pPr>
        <w:pStyle w:val="itinerario"/>
        <w:rPr>
          <w:b/>
          <w:lang w:eastAsia="es-CO"/>
        </w:rPr>
      </w:pPr>
      <w:r w:rsidRPr="00485096">
        <w:rPr>
          <w:b/>
          <w:lang w:eastAsia="es-CO"/>
        </w:rPr>
        <w:t>Revisada parte legal.</w:t>
      </w:r>
    </w:p>
    <w:p w14:paraId="69EF76E0" w14:textId="77777777" w:rsidR="00EB5E6D" w:rsidRPr="000E24E5" w:rsidRDefault="00EB5E6D" w:rsidP="00EB5E6D">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DERECHOS DE AUTOR</w:t>
      </w:r>
    </w:p>
    <w:p w14:paraId="22B06550" w14:textId="77777777" w:rsidR="00EB5E6D" w:rsidRDefault="00EB5E6D" w:rsidP="00EB5E6D">
      <w:pPr>
        <w:pStyle w:val="itinerario"/>
      </w:pPr>
      <w:r>
        <w:t xml:space="preserve"> </w:t>
      </w:r>
      <w:r>
        <w:rPr>
          <w:b/>
        </w:rPr>
        <w:t>ALL REPS LTDA.</w:t>
      </w:r>
      <w:r>
        <w:t xml:space="preserve"> es propietario exclusivo de los derechos de autor de este material, cualquier reproducción, copia, venta, publicación o difusión sin su consentimiento, dará lugar al inicio de las acciones judiciales o administrativas que correspondan.</w:t>
      </w:r>
    </w:p>
    <w:p w14:paraId="642B8427" w14:textId="77777777" w:rsidR="00EB5E6D" w:rsidRDefault="00EB5E6D" w:rsidP="00EB5E6D"/>
    <w:p w14:paraId="3E1BB759" w14:textId="77777777" w:rsidR="00CD7A64" w:rsidRPr="00EB5E6D" w:rsidRDefault="00CD7A64" w:rsidP="00880528">
      <w:pPr>
        <w:pStyle w:val="dias"/>
        <w:spacing w:before="0"/>
        <w:jc w:val="center"/>
        <w:rPr>
          <w:rFonts w:ascii="Century Gothic" w:hAnsi="Century Gothic" w:cstheme="minorBidi"/>
          <w:caps w:val="0"/>
          <w:color w:val="002060"/>
          <w:kern w:val="2"/>
          <w:sz w:val="28"/>
          <w:szCs w:val="28"/>
          <w:lang w:bidi="ar-SA"/>
          <w14:ligatures w14:val="standardContextual"/>
        </w:rPr>
      </w:pPr>
    </w:p>
    <w:p w14:paraId="17ABDEA5" w14:textId="77777777" w:rsidR="00CD7A64" w:rsidRPr="00EB5E6D" w:rsidRDefault="00CD7A64" w:rsidP="00880528">
      <w:pPr>
        <w:pStyle w:val="dias"/>
        <w:spacing w:before="0"/>
        <w:jc w:val="center"/>
        <w:rPr>
          <w:rFonts w:ascii="Century Gothic" w:hAnsi="Century Gothic" w:cstheme="minorBidi"/>
          <w:caps w:val="0"/>
          <w:color w:val="002060"/>
          <w:kern w:val="2"/>
          <w:sz w:val="28"/>
          <w:szCs w:val="28"/>
          <w:lang w:bidi="ar-SA"/>
          <w14:ligatures w14:val="standardContextual"/>
        </w:rPr>
      </w:pPr>
    </w:p>
    <w:p w14:paraId="222AB0FE" w14:textId="77777777" w:rsidR="00CD7A64" w:rsidRPr="00EB5E6D" w:rsidRDefault="00CD7A64" w:rsidP="00880528">
      <w:pPr>
        <w:pStyle w:val="dias"/>
        <w:spacing w:before="0"/>
        <w:jc w:val="center"/>
        <w:rPr>
          <w:rFonts w:ascii="Century Gothic" w:hAnsi="Century Gothic" w:cstheme="minorBidi"/>
          <w:caps w:val="0"/>
          <w:color w:val="002060"/>
          <w:kern w:val="2"/>
          <w:sz w:val="28"/>
          <w:szCs w:val="28"/>
          <w:lang w:bidi="ar-SA"/>
          <w14:ligatures w14:val="standardContextual"/>
        </w:rPr>
      </w:pPr>
    </w:p>
    <w:sectPr w:rsidR="00CD7A64" w:rsidRPr="00EB5E6D" w:rsidSect="00970D9D">
      <w:type w:val="continuous"/>
      <w:pgSz w:w="12240" w:h="15840"/>
      <w:pgMar w:top="1417" w:right="1701" w:bottom="1276" w:left="1701" w:header="708" w:footer="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90549" w14:textId="77777777" w:rsidR="00F3599B" w:rsidRDefault="00F3599B" w:rsidP="00FB4065">
      <w:pPr>
        <w:spacing w:after="0" w:line="240" w:lineRule="auto"/>
      </w:pPr>
      <w:r>
        <w:separator/>
      </w:r>
    </w:p>
  </w:endnote>
  <w:endnote w:type="continuationSeparator" w:id="0">
    <w:p w14:paraId="73CCE5F4" w14:textId="77777777" w:rsidR="00F3599B" w:rsidRDefault="00F3599B" w:rsidP="00FB4065">
      <w:pPr>
        <w:spacing w:after="0" w:line="240" w:lineRule="auto"/>
      </w:pPr>
      <w:r>
        <w:continuationSeparator/>
      </w:r>
    </w:p>
  </w:endnote>
  <w:endnote w:type="continuationNotice" w:id="1">
    <w:p w14:paraId="60EFEAB3" w14:textId="77777777" w:rsidR="00F3599B" w:rsidRDefault="00F359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00"/>
    <w:family w:val="swiss"/>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410" w:type="pct"/>
      <w:tblInd w:w="-2552" w:type="dxa"/>
      <w:shd w:val="clear" w:color="auto" w:fill="5B9BD5" w:themeFill="accent1"/>
      <w:tblCellMar>
        <w:left w:w="115" w:type="dxa"/>
        <w:right w:w="115" w:type="dxa"/>
      </w:tblCellMar>
      <w:tblLook w:val="04A0" w:firstRow="1" w:lastRow="0" w:firstColumn="1" w:lastColumn="0" w:noHBand="0" w:noVBand="1"/>
    </w:tblPr>
    <w:tblGrid>
      <w:gridCol w:w="12365"/>
      <w:gridCol w:w="733"/>
    </w:tblGrid>
    <w:tr w:rsidR="00FB4065" w14:paraId="5227219D" w14:textId="77777777" w:rsidTr="00FB4065">
      <w:trPr>
        <w:trHeight w:val="87"/>
      </w:trPr>
      <w:tc>
        <w:tcPr>
          <w:tcW w:w="4720" w:type="pct"/>
          <w:shd w:val="clear" w:color="auto" w:fill="002060"/>
          <w:vAlign w:val="center"/>
        </w:tcPr>
        <w:p w14:paraId="24D72C54" w14:textId="48275D8D" w:rsidR="00FB4065" w:rsidRPr="00FB4065" w:rsidRDefault="00F56DE7" w:rsidP="00FB4065">
          <w:pPr>
            <w:pStyle w:val="Piedepgina"/>
            <w:spacing w:before="80" w:after="80"/>
            <w:jc w:val="center"/>
            <w:rPr>
              <w:b/>
              <w:bCs/>
              <w:caps/>
              <w:color w:val="FFFFFF" w:themeColor="background1"/>
              <w:sz w:val="18"/>
              <w:szCs w:val="18"/>
            </w:rPr>
          </w:pPr>
          <w:r>
            <w:rPr>
              <w:b/>
              <w:bCs/>
              <w:caps/>
              <w:color w:val="FFFFFF" w:themeColor="background1"/>
              <w:sz w:val="18"/>
              <w:szCs w:val="18"/>
            </w:rPr>
            <w:t>JOYAS DEL ESTE CON NUEVA YORK</w:t>
          </w:r>
        </w:p>
      </w:tc>
      <w:tc>
        <w:tcPr>
          <w:tcW w:w="280" w:type="pct"/>
          <w:shd w:val="clear" w:color="auto" w:fill="5B9BD5" w:themeFill="accent1"/>
          <w:vAlign w:val="center"/>
        </w:tcPr>
        <w:p w14:paraId="6DCC5007" w14:textId="0A9ED82B" w:rsidR="00FB4065" w:rsidRDefault="00FB4065">
          <w:pPr>
            <w:pStyle w:val="Piedepgina"/>
            <w:spacing w:before="80" w:after="80"/>
            <w:jc w:val="right"/>
            <w:rPr>
              <w:caps/>
              <w:color w:val="FFFFFF" w:themeColor="background1"/>
              <w:sz w:val="18"/>
              <w:szCs w:val="18"/>
            </w:rPr>
          </w:pPr>
        </w:p>
      </w:tc>
    </w:tr>
  </w:tbl>
  <w:p w14:paraId="0F1AFF8A" w14:textId="77777777" w:rsidR="00FB4065" w:rsidRDefault="00FB406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FB8CC" w14:textId="77777777" w:rsidR="00F3599B" w:rsidRDefault="00F3599B" w:rsidP="00FB4065">
      <w:pPr>
        <w:spacing w:after="0" w:line="240" w:lineRule="auto"/>
      </w:pPr>
      <w:r>
        <w:separator/>
      </w:r>
    </w:p>
  </w:footnote>
  <w:footnote w:type="continuationSeparator" w:id="0">
    <w:p w14:paraId="2D7C509F" w14:textId="77777777" w:rsidR="00F3599B" w:rsidRDefault="00F3599B" w:rsidP="00FB4065">
      <w:pPr>
        <w:spacing w:after="0" w:line="240" w:lineRule="auto"/>
      </w:pPr>
      <w:r>
        <w:continuationSeparator/>
      </w:r>
    </w:p>
  </w:footnote>
  <w:footnote w:type="continuationNotice" w:id="1">
    <w:p w14:paraId="17200B00" w14:textId="77777777" w:rsidR="00F3599B" w:rsidRDefault="00F3599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E4F66" w14:textId="4B1C207A" w:rsidR="00BA361E" w:rsidRDefault="00BA361E">
    <w:pPr>
      <w:pStyle w:val="Encabezado"/>
    </w:pPr>
    <w:r>
      <w:rPr>
        <w:caps/>
        <w:noProof/>
        <w:color w:val="808080" w:themeColor="background1" w:themeShade="80"/>
        <w:sz w:val="20"/>
        <w:szCs w:val="20"/>
      </w:rPr>
      <mc:AlternateContent>
        <mc:Choice Requires="wpg">
          <w:drawing>
            <wp:anchor distT="0" distB="0" distL="114300" distR="114300" simplePos="0" relativeHeight="251658240" behindDoc="0" locked="0" layoutInCell="1" allowOverlap="1" wp14:anchorId="1116BCC5" wp14:editId="2191EBCB">
              <wp:simplePos x="0" y="0"/>
              <wp:positionH relativeFrom="page">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24130"/>
              <wp:wrapNone/>
              <wp:docPr id="167" name="Grupo 17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upo 168"/>
                      <wpg:cNvGrpSpPr/>
                      <wpg:grpSpPr>
                        <a:xfrm>
                          <a:off x="0" y="0"/>
                          <a:ext cx="1700784" cy="1024128"/>
                          <a:chOff x="0" y="0"/>
                          <a:chExt cx="1700784" cy="1024128"/>
                        </a:xfrm>
                      </wpg:grpSpPr>
                      <wps:wsp>
                        <wps:cNvPr id="169" name="Rectángulo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ángulo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ángulo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Cuadro de texto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D19920" w14:textId="6B43A0E2" w:rsidR="00BA361E" w:rsidRDefault="00BA361E">
                            <w:pPr>
                              <w:pStyle w:val="Encabezado"/>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16BCC5" id="Grupo 179" o:spid="_x0000_s1026" style="position:absolute;margin-left:82.7pt;margin-top:0;width:133.9pt;height:80.65pt;z-index:251658240;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">
              <v:group id="Grupo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ángulo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ángulo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5b9bd5 [3204]" stroked="f" strokeweight="1pt">
                  <v:stroke joinstyle="miter"/>
                  <v:path arrowok="t" o:connecttype="custom" o:connectlocs="0,0;1463040,0;1463040,1014984;638364,408101;0,0" o:connectangles="0,0,0,0,0"/>
                </v:shape>
                <v:rect id="Rectángulo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Cuadro de texto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06D19920" w14:textId="6B43A0E2" w:rsidR="00BA361E" w:rsidRDefault="00BA361E">
                      <w:pPr>
                        <w:pStyle w:val="Encabezado"/>
                        <w:rPr>
                          <w:color w:val="FFFFFF" w:themeColor="background1"/>
                          <w:sz w:val="24"/>
                          <w:szCs w:val="24"/>
                        </w:rPr>
                      </w:pP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029C5"/>
    <w:multiLevelType w:val="hybridMultilevel"/>
    <w:tmpl w:val="650CE1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40E572D"/>
    <w:multiLevelType w:val="hybridMultilevel"/>
    <w:tmpl w:val="B3B22202"/>
    <w:lvl w:ilvl="0" w:tplc="E7E612EA">
      <w:start w:val="1"/>
      <w:numFmt w:val="bullet"/>
      <w:pStyle w:val="vinetas"/>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500B6F1A"/>
    <w:multiLevelType w:val="hybridMultilevel"/>
    <w:tmpl w:val="1DE4FD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7BED14D0"/>
    <w:multiLevelType w:val="hybridMultilevel"/>
    <w:tmpl w:val="2EE0B9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575043853">
    <w:abstractNumId w:val="3"/>
  </w:num>
  <w:num w:numId="2" w16cid:durableId="103505341">
    <w:abstractNumId w:val="1"/>
  </w:num>
  <w:num w:numId="3" w16cid:durableId="1324973539">
    <w:abstractNumId w:val="2"/>
  </w:num>
  <w:num w:numId="4" w16cid:durableId="1071856459">
    <w:abstractNumId w:val="1"/>
  </w:num>
  <w:num w:numId="5" w16cid:durableId="2034263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9A0"/>
    <w:rsid w:val="00002B5A"/>
    <w:rsid w:val="00002F35"/>
    <w:rsid w:val="00011F31"/>
    <w:rsid w:val="00023FC0"/>
    <w:rsid w:val="000300D3"/>
    <w:rsid w:val="00034883"/>
    <w:rsid w:val="00045A34"/>
    <w:rsid w:val="00045C23"/>
    <w:rsid w:val="000472D8"/>
    <w:rsid w:val="00047BF8"/>
    <w:rsid w:val="00047F36"/>
    <w:rsid w:val="00054161"/>
    <w:rsid w:val="000559F3"/>
    <w:rsid w:val="00056DD9"/>
    <w:rsid w:val="00060142"/>
    <w:rsid w:val="000624A3"/>
    <w:rsid w:val="0007081B"/>
    <w:rsid w:val="000709B3"/>
    <w:rsid w:val="00073712"/>
    <w:rsid w:val="0007394C"/>
    <w:rsid w:val="0007703E"/>
    <w:rsid w:val="00077113"/>
    <w:rsid w:val="000830E3"/>
    <w:rsid w:val="0008583C"/>
    <w:rsid w:val="000858D4"/>
    <w:rsid w:val="00086E49"/>
    <w:rsid w:val="000913B0"/>
    <w:rsid w:val="000A3E99"/>
    <w:rsid w:val="000B0565"/>
    <w:rsid w:val="000B057E"/>
    <w:rsid w:val="000B15AB"/>
    <w:rsid w:val="000C03EE"/>
    <w:rsid w:val="000C487E"/>
    <w:rsid w:val="000C71CE"/>
    <w:rsid w:val="000C782B"/>
    <w:rsid w:val="000D0CAF"/>
    <w:rsid w:val="000D10B1"/>
    <w:rsid w:val="000D314D"/>
    <w:rsid w:val="000D52D3"/>
    <w:rsid w:val="000E24E5"/>
    <w:rsid w:val="000E4D4F"/>
    <w:rsid w:val="000E74C2"/>
    <w:rsid w:val="000E758D"/>
    <w:rsid w:val="00104467"/>
    <w:rsid w:val="001131F0"/>
    <w:rsid w:val="0011340C"/>
    <w:rsid w:val="00113940"/>
    <w:rsid w:val="00114648"/>
    <w:rsid w:val="00116623"/>
    <w:rsid w:val="001273D4"/>
    <w:rsid w:val="001313F5"/>
    <w:rsid w:val="00132C56"/>
    <w:rsid w:val="00134DA6"/>
    <w:rsid w:val="001355CC"/>
    <w:rsid w:val="00137F0B"/>
    <w:rsid w:val="00142F74"/>
    <w:rsid w:val="001432A0"/>
    <w:rsid w:val="00144B5D"/>
    <w:rsid w:val="0014672E"/>
    <w:rsid w:val="00147F92"/>
    <w:rsid w:val="001511A6"/>
    <w:rsid w:val="0015456B"/>
    <w:rsid w:val="00156630"/>
    <w:rsid w:val="001616D3"/>
    <w:rsid w:val="00170A8A"/>
    <w:rsid w:val="00174B94"/>
    <w:rsid w:val="00174CA7"/>
    <w:rsid w:val="00176D47"/>
    <w:rsid w:val="00180195"/>
    <w:rsid w:val="001834F3"/>
    <w:rsid w:val="001854E6"/>
    <w:rsid w:val="001866A0"/>
    <w:rsid w:val="00190648"/>
    <w:rsid w:val="001934F5"/>
    <w:rsid w:val="00193828"/>
    <w:rsid w:val="00193923"/>
    <w:rsid w:val="00195D43"/>
    <w:rsid w:val="00197832"/>
    <w:rsid w:val="001A42D9"/>
    <w:rsid w:val="001A5442"/>
    <w:rsid w:val="001B1561"/>
    <w:rsid w:val="001B171F"/>
    <w:rsid w:val="001B480E"/>
    <w:rsid w:val="001C0654"/>
    <w:rsid w:val="001C52EE"/>
    <w:rsid w:val="001C6161"/>
    <w:rsid w:val="001D119E"/>
    <w:rsid w:val="001D153E"/>
    <w:rsid w:val="001D5B7D"/>
    <w:rsid w:val="001D6931"/>
    <w:rsid w:val="001D7A7C"/>
    <w:rsid w:val="001D7ED4"/>
    <w:rsid w:val="001E07EF"/>
    <w:rsid w:val="001E1607"/>
    <w:rsid w:val="001E7B01"/>
    <w:rsid w:val="001F0638"/>
    <w:rsid w:val="001F51BF"/>
    <w:rsid w:val="00200192"/>
    <w:rsid w:val="00200975"/>
    <w:rsid w:val="00201FDF"/>
    <w:rsid w:val="00202C64"/>
    <w:rsid w:val="0021080F"/>
    <w:rsid w:val="002119E7"/>
    <w:rsid w:val="00211CBE"/>
    <w:rsid w:val="002125A3"/>
    <w:rsid w:val="002169A0"/>
    <w:rsid w:val="00220371"/>
    <w:rsid w:val="00221C86"/>
    <w:rsid w:val="002425E4"/>
    <w:rsid w:val="0024627A"/>
    <w:rsid w:val="002504F0"/>
    <w:rsid w:val="00253373"/>
    <w:rsid w:val="00254E5D"/>
    <w:rsid w:val="002561C6"/>
    <w:rsid w:val="00260A92"/>
    <w:rsid w:val="002611A8"/>
    <w:rsid w:val="00271001"/>
    <w:rsid w:val="00271A60"/>
    <w:rsid w:val="00273AFF"/>
    <w:rsid w:val="002764E0"/>
    <w:rsid w:val="00280B8F"/>
    <w:rsid w:val="00281622"/>
    <w:rsid w:val="00282396"/>
    <w:rsid w:val="00284FAB"/>
    <w:rsid w:val="00285AC8"/>
    <w:rsid w:val="002860D4"/>
    <w:rsid w:val="0029111A"/>
    <w:rsid w:val="002922B9"/>
    <w:rsid w:val="00293D72"/>
    <w:rsid w:val="002948C5"/>
    <w:rsid w:val="00295291"/>
    <w:rsid w:val="00295469"/>
    <w:rsid w:val="00297AAB"/>
    <w:rsid w:val="002A1538"/>
    <w:rsid w:val="002A1567"/>
    <w:rsid w:val="002A23EC"/>
    <w:rsid w:val="002A2E61"/>
    <w:rsid w:val="002A78C0"/>
    <w:rsid w:val="002B0E91"/>
    <w:rsid w:val="002B6F96"/>
    <w:rsid w:val="002C3244"/>
    <w:rsid w:val="002D0CDA"/>
    <w:rsid w:val="002D6A6F"/>
    <w:rsid w:val="002E72D0"/>
    <w:rsid w:val="002E7DD7"/>
    <w:rsid w:val="002E7ECC"/>
    <w:rsid w:val="00300CEE"/>
    <w:rsid w:val="00306EC3"/>
    <w:rsid w:val="003267BF"/>
    <w:rsid w:val="00327799"/>
    <w:rsid w:val="00333FB6"/>
    <w:rsid w:val="00345722"/>
    <w:rsid w:val="00351256"/>
    <w:rsid w:val="00357096"/>
    <w:rsid w:val="003630C2"/>
    <w:rsid w:val="00373847"/>
    <w:rsid w:val="00374BDD"/>
    <w:rsid w:val="00376BE6"/>
    <w:rsid w:val="003773D1"/>
    <w:rsid w:val="00395C83"/>
    <w:rsid w:val="00395DBC"/>
    <w:rsid w:val="00396F0C"/>
    <w:rsid w:val="003A3493"/>
    <w:rsid w:val="003A540C"/>
    <w:rsid w:val="003A6FBC"/>
    <w:rsid w:val="003B695E"/>
    <w:rsid w:val="003B696E"/>
    <w:rsid w:val="003B7C5A"/>
    <w:rsid w:val="003C007E"/>
    <w:rsid w:val="003C07A2"/>
    <w:rsid w:val="003C79F7"/>
    <w:rsid w:val="003D0420"/>
    <w:rsid w:val="003E6E37"/>
    <w:rsid w:val="003E7FB4"/>
    <w:rsid w:val="003F1982"/>
    <w:rsid w:val="003F3D2E"/>
    <w:rsid w:val="003F58F3"/>
    <w:rsid w:val="00401663"/>
    <w:rsid w:val="00401AAF"/>
    <w:rsid w:val="004058BC"/>
    <w:rsid w:val="004071D6"/>
    <w:rsid w:val="00410238"/>
    <w:rsid w:val="0041314D"/>
    <w:rsid w:val="00413964"/>
    <w:rsid w:val="004158DB"/>
    <w:rsid w:val="00416D24"/>
    <w:rsid w:val="0042266E"/>
    <w:rsid w:val="004271BF"/>
    <w:rsid w:val="00433EEC"/>
    <w:rsid w:val="00436346"/>
    <w:rsid w:val="0043739E"/>
    <w:rsid w:val="0045102D"/>
    <w:rsid w:val="0045609D"/>
    <w:rsid w:val="00457F6E"/>
    <w:rsid w:val="00462F6B"/>
    <w:rsid w:val="004653B3"/>
    <w:rsid w:val="00466841"/>
    <w:rsid w:val="00480027"/>
    <w:rsid w:val="00483DFF"/>
    <w:rsid w:val="00484022"/>
    <w:rsid w:val="004843EA"/>
    <w:rsid w:val="00484EC7"/>
    <w:rsid w:val="0048665F"/>
    <w:rsid w:val="00487E70"/>
    <w:rsid w:val="00495417"/>
    <w:rsid w:val="00495869"/>
    <w:rsid w:val="00495D1C"/>
    <w:rsid w:val="004A19F1"/>
    <w:rsid w:val="004A2559"/>
    <w:rsid w:val="004A3F1A"/>
    <w:rsid w:val="004B057D"/>
    <w:rsid w:val="004C1B7C"/>
    <w:rsid w:val="004C3F7D"/>
    <w:rsid w:val="004C6B92"/>
    <w:rsid w:val="004C7EF0"/>
    <w:rsid w:val="004D660E"/>
    <w:rsid w:val="004E0E8F"/>
    <w:rsid w:val="004E1CEE"/>
    <w:rsid w:val="004E2289"/>
    <w:rsid w:val="004E7284"/>
    <w:rsid w:val="004F0ABF"/>
    <w:rsid w:val="004F1759"/>
    <w:rsid w:val="004F2066"/>
    <w:rsid w:val="004F4431"/>
    <w:rsid w:val="004F4EE7"/>
    <w:rsid w:val="004F66E0"/>
    <w:rsid w:val="005011F7"/>
    <w:rsid w:val="005024B2"/>
    <w:rsid w:val="00506D73"/>
    <w:rsid w:val="005134DF"/>
    <w:rsid w:val="005218F0"/>
    <w:rsid w:val="00521B73"/>
    <w:rsid w:val="005227A7"/>
    <w:rsid w:val="0052796F"/>
    <w:rsid w:val="00530306"/>
    <w:rsid w:val="00533874"/>
    <w:rsid w:val="00535CB8"/>
    <w:rsid w:val="005404C4"/>
    <w:rsid w:val="00544A44"/>
    <w:rsid w:val="005450C9"/>
    <w:rsid w:val="00547E9D"/>
    <w:rsid w:val="0055276D"/>
    <w:rsid w:val="005543D3"/>
    <w:rsid w:val="00556B10"/>
    <w:rsid w:val="00562E52"/>
    <w:rsid w:val="00563DB1"/>
    <w:rsid w:val="00565588"/>
    <w:rsid w:val="00566929"/>
    <w:rsid w:val="0057557C"/>
    <w:rsid w:val="00577981"/>
    <w:rsid w:val="00577D2F"/>
    <w:rsid w:val="00577D3A"/>
    <w:rsid w:val="00582F8A"/>
    <w:rsid w:val="00584C05"/>
    <w:rsid w:val="00587E31"/>
    <w:rsid w:val="0059650D"/>
    <w:rsid w:val="0059677F"/>
    <w:rsid w:val="005B03A2"/>
    <w:rsid w:val="005B24E4"/>
    <w:rsid w:val="005B4048"/>
    <w:rsid w:val="005B566A"/>
    <w:rsid w:val="005B5D1B"/>
    <w:rsid w:val="005B6F72"/>
    <w:rsid w:val="005C2F6E"/>
    <w:rsid w:val="005C39D3"/>
    <w:rsid w:val="005C75D4"/>
    <w:rsid w:val="005D159A"/>
    <w:rsid w:val="005D38A2"/>
    <w:rsid w:val="005D4669"/>
    <w:rsid w:val="005D5CA0"/>
    <w:rsid w:val="005E233B"/>
    <w:rsid w:val="005E2DB1"/>
    <w:rsid w:val="005F1A8B"/>
    <w:rsid w:val="005F4AF0"/>
    <w:rsid w:val="005F5289"/>
    <w:rsid w:val="005F5544"/>
    <w:rsid w:val="005F79E9"/>
    <w:rsid w:val="006013AA"/>
    <w:rsid w:val="0060191D"/>
    <w:rsid w:val="006030B7"/>
    <w:rsid w:val="00603F87"/>
    <w:rsid w:val="00610B15"/>
    <w:rsid w:val="006252C0"/>
    <w:rsid w:val="006257BD"/>
    <w:rsid w:val="00636492"/>
    <w:rsid w:val="00637FCE"/>
    <w:rsid w:val="00643946"/>
    <w:rsid w:val="006451D6"/>
    <w:rsid w:val="00646556"/>
    <w:rsid w:val="006511AA"/>
    <w:rsid w:val="006515B7"/>
    <w:rsid w:val="00655223"/>
    <w:rsid w:val="006605EE"/>
    <w:rsid w:val="0066303F"/>
    <w:rsid w:val="00667EBB"/>
    <w:rsid w:val="00673749"/>
    <w:rsid w:val="006773A9"/>
    <w:rsid w:val="0067782A"/>
    <w:rsid w:val="00680E92"/>
    <w:rsid w:val="00680F6D"/>
    <w:rsid w:val="00682020"/>
    <w:rsid w:val="0068621E"/>
    <w:rsid w:val="00691872"/>
    <w:rsid w:val="00691ED8"/>
    <w:rsid w:val="00693137"/>
    <w:rsid w:val="006933D2"/>
    <w:rsid w:val="006A2F81"/>
    <w:rsid w:val="006B49E2"/>
    <w:rsid w:val="006C2FE7"/>
    <w:rsid w:val="006C5356"/>
    <w:rsid w:val="006D0A5C"/>
    <w:rsid w:val="006D0BF2"/>
    <w:rsid w:val="006D16C5"/>
    <w:rsid w:val="006D3C67"/>
    <w:rsid w:val="006D581F"/>
    <w:rsid w:val="006D6937"/>
    <w:rsid w:val="006D7F00"/>
    <w:rsid w:val="006E1756"/>
    <w:rsid w:val="006E2383"/>
    <w:rsid w:val="006E2778"/>
    <w:rsid w:val="006E6451"/>
    <w:rsid w:val="006E73F5"/>
    <w:rsid w:val="006F1B3D"/>
    <w:rsid w:val="006F30E7"/>
    <w:rsid w:val="006F42E7"/>
    <w:rsid w:val="00702E1B"/>
    <w:rsid w:val="00705217"/>
    <w:rsid w:val="00711604"/>
    <w:rsid w:val="00713FF4"/>
    <w:rsid w:val="00714B4E"/>
    <w:rsid w:val="00725860"/>
    <w:rsid w:val="00734249"/>
    <w:rsid w:val="00735744"/>
    <w:rsid w:val="007367E2"/>
    <w:rsid w:val="00740C76"/>
    <w:rsid w:val="007412D1"/>
    <w:rsid w:val="0074271F"/>
    <w:rsid w:val="00747060"/>
    <w:rsid w:val="007515E1"/>
    <w:rsid w:val="00751F83"/>
    <w:rsid w:val="007525A6"/>
    <w:rsid w:val="00753C08"/>
    <w:rsid w:val="00756048"/>
    <w:rsid w:val="00775CD1"/>
    <w:rsid w:val="0078518E"/>
    <w:rsid w:val="007909E7"/>
    <w:rsid w:val="007946BA"/>
    <w:rsid w:val="00795D03"/>
    <w:rsid w:val="00796019"/>
    <w:rsid w:val="007A1111"/>
    <w:rsid w:val="007A6436"/>
    <w:rsid w:val="007A688C"/>
    <w:rsid w:val="007B12A3"/>
    <w:rsid w:val="007B1324"/>
    <w:rsid w:val="007B1BE2"/>
    <w:rsid w:val="007B56EC"/>
    <w:rsid w:val="007C0C0B"/>
    <w:rsid w:val="007D4595"/>
    <w:rsid w:val="007D7571"/>
    <w:rsid w:val="007E2C83"/>
    <w:rsid w:val="007E34C2"/>
    <w:rsid w:val="007E58CA"/>
    <w:rsid w:val="007F0CB3"/>
    <w:rsid w:val="007F1BAA"/>
    <w:rsid w:val="007F203F"/>
    <w:rsid w:val="00800E48"/>
    <w:rsid w:val="00802415"/>
    <w:rsid w:val="008024BC"/>
    <w:rsid w:val="00804391"/>
    <w:rsid w:val="00807892"/>
    <w:rsid w:val="00810AC7"/>
    <w:rsid w:val="00812084"/>
    <w:rsid w:val="00812103"/>
    <w:rsid w:val="00816D25"/>
    <w:rsid w:val="00824EBF"/>
    <w:rsid w:val="008321ED"/>
    <w:rsid w:val="00834D0F"/>
    <w:rsid w:val="00835E25"/>
    <w:rsid w:val="0083642E"/>
    <w:rsid w:val="00837A17"/>
    <w:rsid w:val="00842165"/>
    <w:rsid w:val="00851FBC"/>
    <w:rsid w:val="008565F6"/>
    <w:rsid w:val="00856764"/>
    <w:rsid w:val="00857066"/>
    <w:rsid w:val="00860ECB"/>
    <w:rsid w:val="00867999"/>
    <w:rsid w:val="00870EF5"/>
    <w:rsid w:val="00872B7D"/>
    <w:rsid w:val="00880528"/>
    <w:rsid w:val="008820E4"/>
    <w:rsid w:val="008918FA"/>
    <w:rsid w:val="0089372D"/>
    <w:rsid w:val="008942CA"/>
    <w:rsid w:val="008A6ACA"/>
    <w:rsid w:val="008B083F"/>
    <w:rsid w:val="008B1388"/>
    <w:rsid w:val="008B6D56"/>
    <w:rsid w:val="008C0C43"/>
    <w:rsid w:val="008C3E82"/>
    <w:rsid w:val="008C42E7"/>
    <w:rsid w:val="008C49B1"/>
    <w:rsid w:val="008C7FC5"/>
    <w:rsid w:val="008D3D01"/>
    <w:rsid w:val="008D4B8C"/>
    <w:rsid w:val="008D5581"/>
    <w:rsid w:val="008E1007"/>
    <w:rsid w:val="008E44DA"/>
    <w:rsid w:val="008E5676"/>
    <w:rsid w:val="008E6530"/>
    <w:rsid w:val="008F0E5F"/>
    <w:rsid w:val="008F25AA"/>
    <w:rsid w:val="00904560"/>
    <w:rsid w:val="00910F86"/>
    <w:rsid w:val="00915035"/>
    <w:rsid w:val="009201FA"/>
    <w:rsid w:val="0092413C"/>
    <w:rsid w:val="009267A2"/>
    <w:rsid w:val="00927091"/>
    <w:rsid w:val="0093184A"/>
    <w:rsid w:val="00933BA3"/>
    <w:rsid w:val="0093754E"/>
    <w:rsid w:val="0093767F"/>
    <w:rsid w:val="00940FB6"/>
    <w:rsid w:val="00943A2C"/>
    <w:rsid w:val="009443C8"/>
    <w:rsid w:val="00944DC9"/>
    <w:rsid w:val="0095192C"/>
    <w:rsid w:val="00954ACF"/>
    <w:rsid w:val="00960AA6"/>
    <w:rsid w:val="009631E0"/>
    <w:rsid w:val="0096558C"/>
    <w:rsid w:val="00970D9D"/>
    <w:rsid w:val="00971AFD"/>
    <w:rsid w:val="00973C47"/>
    <w:rsid w:val="00974E9F"/>
    <w:rsid w:val="009759BB"/>
    <w:rsid w:val="00980441"/>
    <w:rsid w:val="00980DF3"/>
    <w:rsid w:val="009819DE"/>
    <w:rsid w:val="00984567"/>
    <w:rsid w:val="00987261"/>
    <w:rsid w:val="00992354"/>
    <w:rsid w:val="009953E7"/>
    <w:rsid w:val="009969A1"/>
    <w:rsid w:val="00996C74"/>
    <w:rsid w:val="00997985"/>
    <w:rsid w:val="009A015B"/>
    <w:rsid w:val="009A3B75"/>
    <w:rsid w:val="009A5125"/>
    <w:rsid w:val="009A6AFA"/>
    <w:rsid w:val="009B3A93"/>
    <w:rsid w:val="009C2F54"/>
    <w:rsid w:val="009D0B06"/>
    <w:rsid w:val="009D4143"/>
    <w:rsid w:val="009D6980"/>
    <w:rsid w:val="009E331D"/>
    <w:rsid w:val="00A02B80"/>
    <w:rsid w:val="00A04B7E"/>
    <w:rsid w:val="00A04FEA"/>
    <w:rsid w:val="00A07657"/>
    <w:rsid w:val="00A126A7"/>
    <w:rsid w:val="00A16FFE"/>
    <w:rsid w:val="00A21E89"/>
    <w:rsid w:val="00A235A6"/>
    <w:rsid w:val="00A24EDD"/>
    <w:rsid w:val="00A25920"/>
    <w:rsid w:val="00A27A00"/>
    <w:rsid w:val="00A3381D"/>
    <w:rsid w:val="00A35F06"/>
    <w:rsid w:val="00A37682"/>
    <w:rsid w:val="00A403BF"/>
    <w:rsid w:val="00A52A81"/>
    <w:rsid w:val="00A558CC"/>
    <w:rsid w:val="00A56D0E"/>
    <w:rsid w:val="00A6149A"/>
    <w:rsid w:val="00A629A4"/>
    <w:rsid w:val="00A64582"/>
    <w:rsid w:val="00A65159"/>
    <w:rsid w:val="00A65A92"/>
    <w:rsid w:val="00A71559"/>
    <w:rsid w:val="00A80EBF"/>
    <w:rsid w:val="00A9731D"/>
    <w:rsid w:val="00AA0272"/>
    <w:rsid w:val="00AA1480"/>
    <w:rsid w:val="00AA1D3C"/>
    <w:rsid w:val="00AC1377"/>
    <w:rsid w:val="00AC1D0A"/>
    <w:rsid w:val="00AC5C46"/>
    <w:rsid w:val="00AC68FB"/>
    <w:rsid w:val="00AC6961"/>
    <w:rsid w:val="00AC7DFB"/>
    <w:rsid w:val="00AD019A"/>
    <w:rsid w:val="00AD0D55"/>
    <w:rsid w:val="00AD243E"/>
    <w:rsid w:val="00AD4829"/>
    <w:rsid w:val="00AD7DC9"/>
    <w:rsid w:val="00AE53A0"/>
    <w:rsid w:val="00AF1AF2"/>
    <w:rsid w:val="00AF1F77"/>
    <w:rsid w:val="00AF469E"/>
    <w:rsid w:val="00AF5F2F"/>
    <w:rsid w:val="00AF67DF"/>
    <w:rsid w:val="00AF72D3"/>
    <w:rsid w:val="00AF72DD"/>
    <w:rsid w:val="00AF7412"/>
    <w:rsid w:val="00AF7968"/>
    <w:rsid w:val="00AF7F3B"/>
    <w:rsid w:val="00B02D50"/>
    <w:rsid w:val="00B02EF1"/>
    <w:rsid w:val="00B0465A"/>
    <w:rsid w:val="00B11432"/>
    <w:rsid w:val="00B12A2D"/>
    <w:rsid w:val="00B15BFC"/>
    <w:rsid w:val="00B225A2"/>
    <w:rsid w:val="00B26434"/>
    <w:rsid w:val="00B30731"/>
    <w:rsid w:val="00B307D8"/>
    <w:rsid w:val="00B30D5C"/>
    <w:rsid w:val="00B3189C"/>
    <w:rsid w:val="00B32071"/>
    <w:rsid w:val="00B327A0"/>
    <w:rsid w:val="00B33D4F"/>
    <w:rsid w:val="00B34736"/>
    <w:rsid w:val="00B375DE"/>
    <w:rsid w:val="00B37F6A"/>
    <w:rsid w:val="00B426D6"/>
    <w:rsid w:val="00B4587A"/>
    <w:rsid w:val="00B462AB"/>
    <w:rsid w:val="00B538DD"/>
    <w:rsid w:val="00B60ACB"/>
    <w:rsid w:val="00B64AD3"/>
    <w:rsid w:val="00B709B3"/>
    <w:rsid w:val="00B73914"/>
    <w:rsid w:val="00B8605A"/>
    <w:rsid w:val="00B91A8C"/>
    <w:rsid w:val="00B91BBD"/>
    <w:rsid w:val="00B93E1E"/>
    <w:rsid w:val="00B944AA"/>
    <w:rsid w:val="00B964DA"/>
    <w:rsid w:val="00BA0F3D"/>
    <w:rsid w:val="00BA0FEB"/>
    <w:rsid w:val="00BA361E"/>
    <w:rsid w:val="00BA6790"/>
    <w:rsid w:val="00BA6F2E"/>
    <w:rsid w:val="00BB661A"/>
    <w:rsid w:val="00BC15B1"/>
    <w:rsid w:val="00BC22D7"/>
    <w:rsid w:val="00BC3B46"/>
    <w:rsid w:val="00BC4A0A"/>
    <w:rsid w:val="00BD5B1A"/>
    <w:rsid w:val="00BE185A"/>
    <w:rsid w:val="00BE2299"/>
    <w:rsid w:val="00BE448F"/>
    <w:rsid w:val="00BF0D08"/>
    <w:rsid w:val="00BF380C"/>
    <w:rsid w:val="00C0014B"/>
    <w:rsid w:val="00C018A6"/>
    <w:rsid w:val="00C0577C"/>
    <w:rsid w:val="00C065C1"/>
    <w:rsid w:val="00C1177A"/>
    <w:rsid w:val="00C145B1"/>
    <w:rsid w:val="00C20C1F"/>
    <w:rsid w:val="00C20F62"/>
    <w:rsid w:val="00C22B96"/>
    <w:rsid w:val="00C23603"/>
    <w:rsid w:val="00C279E8"/>
    <w:rsid w:val="00C30A8C"/>
    <w:rsid w:val="00C311F4"/>
    <w:rsid w:val="00C322C4"/>
    <w:rsid w:val="00C3234B"/>
    <w:rsid w:val="00C45B0D"/>
    <w:rsid w:val="00C47BE1"/>
    <w:rsid w:val="00C55060"/>
    <w:rsid w:val="00C615BF"/>
    <w:rsid w:val="00C62867"/>
    <w:rsid w:val="00C6409D"/>
    <w:rsid w:val="00C65B77"/>
    <w:rsid w:val="00C674D7"/>
    <w:rsid w:val="00C74A9A"/>
    <w:rsid w:val="00C8231F"/>
    <w:rsid w:val="00C827D2"/>
    <w:rsid w:val="00C85406"/>
    <w:rsid w:val="00C85C62"/>
    <w:rsid w:val="00C92E1A"/>
    <w:rsid w:val="00C93BC1"/>
    <w:rsid w:val="00C9635D"/>
    <w:rsid w:val="00C96DF7"/>
    <w:rsid w:val="00CA0B00"/>
    <w:rsid w:val="00CA7092"/>
    <w:rsid w:val="00CB20D5"/>
    <w:rsid w:val="00CC71D1"/>
    <w:rsid w:val="00CD3C67"/>
    <w:rsid w:val="00CD4D61"/>
    <w:rsid w:val="00CD7A64"/>
    <w:rsid w:val="00CE0D9C"/>
    <w:rsid w:val="00CE4CC6"/>
    <w:rsid w:val="00CE59EA"/>
    <w:rsid w:val="00CF0E16"/>
    <w:rsid w:val="00D01DD4"/>
    <w:rsid w:val="00D02673"/>
    <w:rsid w:val="00D11294"/>
    <w:rsid w:val="00D130CA"/>
    <w:rsid w:val="00D13405"/>
    <w:rsid w:val="00D15298"/>
    <w:rsid w:val="00D163F7"/>
    <w:rsid w:val="00D16B9D"/>
    <w:rsid w:val="00D1756D"/>
    <w:rsid w:val="00D34C26"/>
    <w:rsid w:val="00D36092"/>
    <w:rsid w:val="00D37F46"/>
    <w:rsid w:val="00D460E9"/>
    <w:rsid w:val="00D5330F"/>
    <w:rsid w:val="00D54888"/>
    <w:rsid w:val="00D54D3A"/>
    <w:rsid w:val="00D61D5B"/>
    <w:rsid w:val="00D64F2B"/>
    <w:rsid w:val="00D66189"/>
    <w:rsid w:val="00D67A10"/>
    <w:rsid w:val="00D67C86"/>
    <w:rsid w:val="00D70483"/>
    <w:rsid w:val="00D739DF"/>
    <w:rsid w:val="00D83231"/>
    <w:rsid w:val="00D84B20"/>
    <w:rsid w:val="00D87269"/>
    <w:rsid w:val="00D9512D"/>
    <w:rsid w:val="00DA62C4"/>
    <w:rsid w:val="00DB062A"/>
    <w:rsid w:val="00DB6A19"/>
    <w:rsid w:val="00DB7722"/>
    <w:rsid w:val="00DC1FAC"/>
    <w:rsid w:val="00DC2695"/>
    <w:rsid w:val="00DC3D5E"/>
    <w:rsid w:val="00DD2CE3"/>
    <w:rsid w:val="00DD544B"/>
    <w:rsid w:val="00DE3616"/>
    <w:rsid w:val="00DE4ABB"/>
    <w:rsid w:val="00DE7794"/>
    <w:rsid w:val="00DF1830"/>
    <w:rsid w:val="00DF2446"/>
    <w:rsid w:val="00DF4CE4"/>
    <w:rsid w:val="00DF5E46"/>
    <w:rsid w:val="00DF758D"/>
    <w:rsid w:val="00E03DFB"/>
    <w:rsid w:val="00E0474E"/>
    <w:rsid w:val="00E054B8"/>
    <w:rsid w:val="00E1034B"/>
    <w:rsid w:val="00E12635"/>
    <w:rsid w:val="00E14BDF"/>
    <w:rsid w:val="00E17BF0"/>
    <w:rsid w:val="00E20423"/>
    <w:rsid w:val="00E205F1"/>
    <w:rsid w:val="00E21E94"/>
    <w:rsid w:val="00E22122"/>
    <w:rsid w:val="00E235C5"/>
    <w:rsid w:val="00E23F0C"/>
    <w:rsid w:val="00E25EEC"/>
    <w:rsid w:val="00E260D8"/>
    <w:rsid w:val="00E274F4"/>
    <w:rsid w:val="00E27562"/>
    <w:rsid w:val="00E30F47"/>
    <w:rsid w:val="00E34CB3"/>
    <w:rsid w:val="00E35EB1"/>
    <w:rsid w:val="00E36D20"/>
    <w:rsid w:val="00E40DC9"/>
    <w:rsid w:val="00E41F12"/>
    <w:rsid w:val="00E43291"/>
    <w:rsid w:val="00E46DFD"/>
    <w:rsid w:val="00E53707"/>
    <w:rsid w:val="00E54967"/>
    <w:rsid w:val="00E56069"/>
    <w:rsid w:val="00E604E4"/>
    <w:rsid w:val="00E61D07"/>
    <w:rsid w:val="00E65862"/>
    <w:rsid w:val="00E6717D"/>
    <w:rsid w:val="00E70DF2"/>
    <w:rsid w:val="00E73A52"/>
    <w:rsid w:val="00E77AD0"/>
    <w:rsid w:val="00E82B07"/>
    <w:rsid w:val="00E83D57"/>
    <w:rsid w:val="00E84C9B"/>
    <w:rsid w:val="00E84ED3"/>
    <w:rsid w:val="00E858E6"/>
    <w:rsid w:val="00E86CCC"/>
    <w:rsid w:val="00E93277"/>
    <w:rsid w:val="00E96A46"/>
    <w:rsid w:val="00E96EF8"/>
    <w:rsid w:val="00EA5D5F"/>
    <w:rsid w:val="00EB1925"/>
    <w:rsid w:val="00EB369F"/>
    <w:rsid w:val="00EB3F56"/>
    <w:rsid w:val="00EB5179"/>
    <w:rsid w:val="00EB5E6D"/>
    <w:rsid w:val="00EC0CF1"/>
    <w:rsid w:val="00EC1F25"/>
    <w:rsid w:val="00EC6014"/>
    <w:rsid w:val="00ED460E"/>
    <w:rsid w:val="00ED6320"/>
    <w:rsid w:val="00ED7053"/>
    <w:rsid w:val="00EE2924"/>
    <w:rsid w:val="00EE4BE0"/>
    <w:rsid w:val="00EE6CEB"/>
    <w:rsid w:val="00EF4B1B"/>
    <w:rsid w:val="00F0240F"/>
    <w:rsid w:val="00F1170E"/>
    <w:rsid w:val="00F11EF2"/>
    <w:rsid w:val="00F1270D"/>
    <w:rsid w:val="00F135A7"/>
    <w:rsid w:val="00F141AE"/>
    <w:rsid w:val="00F25192"/>
    <w:rsid w:val="00F25DD4"/>
    <w:rsid w:val="00F278D1"/>
    <w:rsid w:val="00F31B13"/>
    <w:rsid w:val="00F3599B"/>
    <w:rsid w:val="00F37A87"/>
    <w:rsid w:val="00F409EB"/>
    <w:rsid w:val="00F41226"/>
    <w:rsid w:val="00F45B73"/>
    <w:rsid w:val="00F47D02"/>
    <w:rsid w:val="00F5120F"/>
    <w:rsid w:val="00F52DA5"/>
    <w:rsid w:val="00F54D1D"/>
    <w:rsid w:val="00F56DE7"/>
    <w:rsid w:val="00F56E97"/>
    <w:rsid w:val="00F57B4F"/>
    <w:rsid w:val="00F60368"/>
    <w:rsid w:val="00F63573"/>
    <w:rsid w:val="00F63882"/>
    <w:rsid w:val="00F63AF8"/>
    <w:rsid w:val="00F64F1F"/>
    <w:rsid w:val="00F72E5B"/>
    <w:rsid w:val="00F730C0"/>
    <w:rsid w:val="00F75809"/>
    <w:rsid w:val="00F77414"/>
    <w:rsid w:val="00F81B5A"/>
    <w:rsid w:val="00F8251D"/>
    <w:rsid w:val="00F92B47"/>
    <w:rsid w:val="00F93F8D"/>
    <w:rsid w:val="00F969B7"/>
    <w:rsid w:val="00FA2EC4"/>
    <w:rsid w:val="00FA34B9"/>
    <w:rsid w:val="00FA6E8D"/>
    <w:rsid w:val="00FB08D5"/>
    <w:rsid w:val="00FB12E2"/>
    <w:rsid w:val="00FB1331"/>
    <w:rsid w:val="00FB4065"/>
    <w:rsid w:val="00FC11A5"/>
    <w:rsid w:val="00FD061A"/>
    <w:rsid w:val="00FD15C7"/>
    <w:rsid w:val="00FD5945"/>
    <w:rsid w:val="00FE03DA"/>
    <w:rsid w:val="00FE08B3"/>
    <w:rsid w:val="00FE1B1D"/>
    <w:rsid w:val="00FE28D5"/>
    <w:rsid w:val="00FE33E7"/>
    <w:rsid w:val="00FE6CAB"/>
    <w:rsid w:val="00FE71F7"/>
    <w:rsid w:val="00FF1EA9"/>
    <w:rsid w:val="00FF2D67"/>
    <w:rsid w:val="00FF6B1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91824"/>
  <w15:chartTrackingRefBased/>
  <w15:docId w15:val="{8A5B6003-DB6D-47CA-A86D-A9D6580B4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5C1"/>
  </w:style>
  <w:style w:type="paragraph" w:styleId="Ttulo1">
    <w:name w:val="heading 1"/>
    <w:basedOn w:val="Normal"/>
    <w:next w:val="Normal"/>
    <w:link w:val="Ttulo1Car"/>
    <w:uiPriority w:val="9"/>
    <w:qFormat/>
    <w:rsid w:val="002169A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2169A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2169A0"/>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2169A0"/>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2169A0"/>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2169A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169A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169A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169A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69A0"/>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2169A0"/>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2169A0"/>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2169A0"/>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2169A0"/>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2169A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169A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169A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169A0"/>
    <w:rPr>
      <w:rFonts w:eastAsiaTheme="majorEastAsia" w:cstheme="majorBidi"/>
      <w:color w:val="272727" w:themeColor="text1" w:themeTint="D8"/>
    </w:rPr>
  </w:style>
  <w:style w:type="paragraph" w:styleId="Ttulo">
    <w:name w:val="Title"/>
    <w:basedOn w:val="Normal"/>
    <w:next w:val="Normal"/>
    <w:link w:val="TtuloCar"/>
    <w:uiPriority w:val="10"/>
    <w:qFormat/>
    <w:rsid w:val="002169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169A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169A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169A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169A0"/>
    <w:pPr>
      <w:spacing w:before="160"/>
      <w:jc w:val="center"/>
    </w:pPr>
    <w:rPr>
      <w:i/>
      <w:iCs/>
      <w:color w:val="404040" w:themeColor="text1" w:themeTint="BF"/>
    </w:rPr>
  </w:style>
  <w:style w:type="character" w:customStyle="1" w:styleId="CitaCar">
    <w:name w:val="Cita Car"/>
    <w:basedOn w:val="Fuentedeprrafopredeter"/>
    <w:link w:val="Cita"/>
    <w:uiPriority w:val="29"/>
    <w:rsid w:val="002169A0"/>
    <w:rPr>
      <w:i/>
      <w:iCs/>
      <w:color w:val="404040" w:themeColor="text1" w:themeTint="BF"/>
    </w:rPr>
  </w:style>
  <w:style w:type="paragraph" w:styleId="Prrafodelista">
    <w:name w:val="List Paragraph"/>
    <w:basedOn w:val="Normal"/>
    <w:uiPriority w:val="34"/>
    <w:qFormat/>
    <w:rsid w:val="002169A0"/>
    <w:pPr>
      <w:ind w:left="720"/>
      <w:contextualSpacing/>
    </w:pPr>
  </w:style>
  <w:style w:type="character" w:styleId="nfasisintenso">
    <w:name w:val="Intense Emphasis"/>
    <w:basedOn w:val="Fuentedeprrafopredeter"/>
    <w:uiPriority w:val="21"/>
    <w:qFormat/>
    <w:rsid w:val="002169A0"/>
    <w:rPr>
      <w:i/>
      <w:iCs/>
      <w:color w:val="2E74B5" w:themeColor="accent1" w:themeShade="BF"/>
    </w:rPr>
  </w:style>
  <w:style w:type="paragraph" w:styleId="Citadestacada">
    <w:name w:val="Intense Quote"/>
    <w:basedOn w:val="Normal"/>
    <w:next w:val="Normal"/>
    <w:link w:val="CitadestacadaCar"/>
    <w:uiPriority w:val="30"/>
    <w:qFormat/>
    <w:rsid w:val="002169A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2169A0"/>
    <w:rPr>
      <w:i/>
      <w:iCs/>
      <w:color w:val="2E74B5" w:themeColor="accent1" w:themeShade="BF"/>
    </w:rPr>
  </w:style>
  <w:style w:type="character" w:styleId="Referenciaintensa">
    <w:name w:val="Intense Reference"/>
    <w:basedOn w:val="Fuentedeprrafopredeter"/>
    <w:uiPriority w:val="32"/>
    <w:qFormat/>
    <w:rsid w:val="002169A0"/>
    <w:rPr>
      <w:b/>
      <w:bCs/>
      <w:smallCaps/>
      <w:color w:val="2E74B5" w:themeColor="accent1" w:themeShade="BF"/>
      <w:spacing w:val="5"/>
    </w:rPr>
  </w:style>
  <w:style w:type="paragraph" w:customStyle="1" w:styleId="itinerario">
    <w:name w:val="itinerario"/>
    <w:link w:val="itinerarioCar"/>
    <w:qFormat/>
    <w:rsid w:val="002169A0"/>
    <w:pPr>
      <w:spacing w:after="0" w:line="0" w:lineRule="atLeast"/>
      <w:jc w:val="both"/>
    </w:pPr>
    <w:rPr>
      <w:rFonts w:ascii="Calibri" w:hAnsi="Calibri" w:cs="Calibri"/>
      <w:color w:val="000000" w:themeColor="text1"/>
      <w:kern w:val="0"/>
      <w:lang w:bidi="hi-IN"/>
      <w14:ligatures w14:val="none"/>
    </w:rPr>
  </w:style>
  <w:style w:type="character" w:customStyle="1" w:styleId="itinerarioCar">
    <w:name w:val="itinerario Car"/>
    <w:basedOn w:val="Fuentedeprrafopredeter"/>
    <w:link w:val="itinerario"/>
    <w:rsid w:val="002169A0"/>
    <w:rPr>
      <w:rFonts w:ascii="Calibri" w:hAnsi="Calibri" w:cs="Calibri"/>
      <w:color w:val="000000" w:themeColor="text1"/>
      <w:kern w:val="0"/>
      <w:lang w:bidi="hi-IN"/>
      <w14:ligatures w14:val="none"/>
    </w:rPr>
  </w:style>
  <w:style w:type="table" w:styleId="Tablaconcuadrcula">
    <w:name w:val="Table Grid"/>
    <w:basedOn w:val="Tablanormal"/>
    <w:uiPriority w:val="59"/>
    <w:rsid w:val="00FB4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B406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4065"/>
  </w:style>
  <w:style w:type="paragraph" w:styleId="Piedepgina">
    <w:name w:val="footer"/>
    <w:basedOn w:val="Normal"/>
    <w:link w:val="PiedepginaCar"/>
    <w:uiPriority w:val="99"/>
    <w:unhideWhenUsed/>
    <w:rsid w:val="00FB40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4065"/>
  </w:style>
  <w:style w:type="paragraph" w:customStyle="1" w:styleId="vinetas">
    <w:name w:val="vinetas"/>
    <w:basedOn w:val="Prrafodelista"/>
    <w:link w:val="vinetasCar"/>
    <w:qFormat/>
    <w:rsid w:val="003A3493"/>
    <w:pPr>
      <w:numPr>
        <w:numId w:val="2"/>
      </w:numPr>
      <w:spacing w:before="40" w:after="40" w:line="0" w:lineRule="atLeast"/>
    </w:pPr>
    <w:rPr>
      <w:rFonts w:ascii="Calibri" w:hAnsi="Calibri" w:cs="Calibri"/>
      <w:color w:val="000000" w:themeColor="text1"/>
      <w:kern w:val="0"/>
      <w:lang w:bidi="hi-IN"/>
      <w14:ligatures w14:val="none"/>
    </w:rPr>
  </w:style>
  <w:style w:type="character" w:customStyle="1" w:styleId="vinetasCar">
    <w:name w:val="vinetas Car"/>
    <w:basedOn w:val="Fuentedeprrafopredeter"/>
    <w:link w:val="vinetas"/>
    <w:rsid w:val="003A3493"/>
    <w:rPr>
      <w:rFonts w:ascii="Calibri" w:hAnsi="Calibri" w:cs="Calibri"/>
      <w:color w:val="000000" w:themeColor="text1"/>
      <w:kern w:val="0"/>
      <w:lang w:bidi="hi-IN"/>
      <w14:ligatures w14:val="none"/>
    </w:rPr>
  </w:style>
  <w:style w:type="paragraph" w:customStyle="1" w:styleId="dias">
    <w:name w:val="dias"/>
    <w:basedOn w:val="Normal"/>
    <w:link w:val="diasCar"/>
    <w:qFormat/>
    <w:rsid w:val="004653B3"/>
    <w:pPr>
      <w:spacing w:before="240" w:after="0" w:line="120" w:lineRule="atLeast"/>
    </w:pPr>
    <w:rPr>
      <w:rFonts w:ascii="Calibri" w:hAnsi="Calibri" w:cs="Calibri"/>
      <w:b/>
      <w:bCs/>
      <w:caps/>
      <w:color w:val="000000" w:themeColor="text1"/>
      <w:kern w:val="0"/>
      <w:sz w:val="24"/>
      <w:szCs w:val="24"/>
      <w:lang w:bidi="hi-IN"/>
      <w14:ligatures w14:val="none"/>
    </w:rPr>
  </w:style>
  <w:style w:type="character" w:customStyle="1" w:styleId="diasCar">
    <w:name w:val="dias Car"/>
    <w:basedOn w:val="Fuentedeprrafopredeter"/>
    <w:link w:val="dias"/>
    <w:rsid w:val="004653B3"/>
    <w:rPr>
      <w:rFonts w:ascii="Calibri" w:hAnsi="Calibri" w:cs="Calibri"/>
      <w:b/>
      <w:bCs/>
      <w:caps/>
      <w:color w:val="000000" w:themeColor="text1"/>
      <w:kern w:val="0"/>
      <w:sz w:val="24"/>
      <w:szCs w:val="24"/>
      <w:lang w:bidi="hi-IN"/>
      <w14:ligatures w14:val="none"/>
    </w:rPr>
  </w:style>
  <w:style w:type="table" w:styleId="Tablanormal5">
    <w:name w:val="Plain Table 5"/>
    <w:basedOn w:val="Tablanormal"/>
    <w:uiPriority w:val="45"/>
    <w:rsid w:val="003F198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4">
    <w:name w:val="Plain Table 4"/>
    <w:basedOn w:val="Tablanormal"/>
    <w:uiPriority w:val="44"/>
    <w:rsid w:val="00273AFF"/>
    <w:pPr>
      <w:spacing w:after="0" w:line="240" w:lineRule="auto"/>
    </w:pPr>
    <w:rPr>
      <w:kern w:val="0"/>
      <w:lang w:val="es-ES"/>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uiPriority w:val="99"/>
    <w:unhideWhenUsed/>
    <w:rsid w:val="00691872"/>
    <w:rPr>
      <w:color w:val="0000FF"/>
      <w:u w:val="single"/>
    </w:rPr>
  </w:style>
  <w:style w:type="paragraph" w:styleId="Textonotaalfinal">
    <w:name w:val="endnote text"/>
    <w:basedOn w:val="Normal"/>
    <w:link w:val="TextonotaalfinalCar"/>
    <w:uiPriority w:val="99"/>
    <w:semiHidden/>
    <w:unhideWhenUsed/>
    <w:rsid w:val="00577D2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77D2F"/>
    <w:rPr>
      <w:sz w:val="20"/>
      <w:szCs w:val="20"/>
    </w:rPr>
  </w:style>
  <w:style w:type="character" w:styleId="Refdenotaalfinal">
    <w:name w:val="endnote reference"/>
    <w:basedOn w:val="Fuentedeprrafopredeter"/>
    <w:uiPriority w:val="99"/>
    <w:semiHidden/>
    <w:unhideWhenUsed/>
    <w:rsid w:val="00577D2F"/>
    <w:rPr>
      <w:vertAlign w:val="superscript"/>
    </w:rPr>
  </w:style>
  <w:style w:type="paragraph" w:styleId="Textoindependiente">
    <w:name w:val="Body Text"/>
    <w:basedOn w:val="Normal"/>
    <w:link w:val="TextoindependienteCar"/>
    <w:uiPriority w:val="1"/>
    <w:qFormat/>
    <w:rsid w:val="00E0474E"/>
    <w:pPr>
      <w:widowControl w:val="0"/>
      <w:autoSpaceDE w:val="0"/>
      <w:autoSpaceDN w:val="0"/>
      <w:spacing w:after="0" w:line="240" w:lineRule="auto"/>
    </w:pPr>
    <w:rPr>
      <w:rFonts w:ascii="Arial MT" w:eastAsia="Arial MT" w:hAnsi="Arial MT" w:cs="Arial MT"/>
      <w:kern w:val="0"/>
      <w:sz w:val="18"/>
      <w:szCs w:val="18"/>
      <w:lang w:val="es-ES"/>
      <w14:ligatures w14:val="none"/>
    </w:rPr>
  </w:style>
  <w:style w:type="character" w:customStyle="1" w:styleId="TextoindependienteCar">
    <w:name w:val="Texto independiente Car"/>
    <w:basedOn w:val="Fuentedeprrafopredeter"/>
    <w:link w:val="Textoindependiente"/>
    <w:uiPriority w:val="1"/>
    <w:rsid w:val="00E0474E"/>
    <w:rPr>
      <w:rFonts w:ascii="Arial MT" w:eastAsia="Arial MT" w:hAnsi="Arial MT" w:cs="Arial MT"/>
      <w:kern w:val="0"/>
      <w:sz w:val="18"/>
      <w:szCs w:val="18"/>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6276">
      <w:bodyDiv w:val="1"/>
      <w:marLeft w:val="0"/>
      <w:marRight w:val="0"/>
      <w:marTop w:val="0"/>
      <w:marBottom w:val="0"/>
      <w:divBdr>
        <w:top w:val="none" w:sz="0" w:space="0" w:color="auto"/>
        <w:left w:val="none" w:sz="0" w:space="0" w:color="auto"/>
        <w:bottom w:val="none" w:sz="0" w:space="0" w:color="auto"/>
        <w:right w:val="none" w:sz="0" w:space="0" w:color="auto"/>
      </w:divBdr>
    </w:div>
    <w:div w:id="271665658">
      <w:bodyDiv w:val="1"/>
      <w:marLeft w:val="0"/>
      <w:marRight w:val="0"/>
      <w:marTop w:val="0"/>
      <w:marBottom w:val="0"/>
      <w:divBdr>
        <w:top w:val="none" w:sz="0" w:space="0" w:color="auto"/>
        <w:left w:val="none" w:sz="0" w:space="0" w:color="auto"/>
        <w:bottom w:val="none" w:sz="0" w:space="0" w:color="auto"/>
        <w:right w:val="none" w:sz="0" w:space="0" w:color="auto"/>
      </w:divBdr>
    </w:div>
    <w:div w:id="293487478">
      <w:bodyDiv w:val="1"/>
      <w:marLeft w:val="0"/>
      <w:marRight w:val="0"/>
      <w:marTop w:val="0"/>
      <w:marBottom w:val="0"/>
      <w:divBdr>
        <w:top w:val="none" w:sz="0" w:space="0" w:color="auto"/>
        <w:left w:val="none" w:sz="0" w:space="0" w:color="auto"/>
        <w:bottom w:val="none" w:sz="0" w:space="0" w:color="auto"/>
        <w:right w:val="none" w:sz="0" w:space="0" w:color="auto"/>
      </w:divBdr>
    </w:div>
    <w:div w:id="547036230">
      <w:bodyDiv w:val="1"/>
      <w:marLeft w:val="0"/>
      <w:marRight w:val="0"/>
      <w:marTop w:val="0"/>
      <w:marBottom w:val="0"/>
      <w:divBdr>
        <w:top w:val="none" w:sz="0" w:space="0" w:color="auto"/>
        <w:left w:val="none" w:sz="0" w:space="0" w:color="auto"/>
        <w:bottom w:val="none" w:sz="0" w:space="0" w:color="auto"/>
        <w:right w:val="none" w:sz="0" w:space="0" w:color="auto"/>
      </w:divBdr>
    </w:div>
    <w:div w:id="679745622">
      <w:bodyDiv w:val="1"/>
      <w:marLeft w:val="0"/>
      <w:marRight w:val="0"/>
      <w:marTop w:val="0"/>
      <w:marBottom w:val="0"/>
      <w:divBdr>
        <w:top w:val="none" w:sz="0" w:space="0" w:color="auto"/>
        <w:left w:val="none" w:sz="0" w:space="0" w:color="auto"/>
        <w:bottom w:val="none" w:sz="0" w:space="0" w:color="auto"/>
        <w:right w:val="none" w:sz="0" w:space="0" w:color="auto"/>
      </w:divBdr>
    </w:div>
    <w:div w:id="802310351">
      <w:bodyDiv w:val="1"/>
      <w:marLeft w:val="0"/>
      <w:marRight w:val="0"/>
      <w:marTop w:val="0"/>
      <w:marBottom w:val="0"/>
      <w:divBdr>
        <w:top w:val="none" w:sz="0" w:space="0" w:color="auto"/>
        <w:left w:val="none" w:sz="0" w:space="0" w:color="auto"/>
        <w:bottom w:val="none" w:sz="0" w:space="0" w:color="auto"/>
        <w:right w:val="none" w:sz="0" w:space="0" w:color="auto"/>
      </w:divBdr>
    </w:div>
    <w:div w:id="950286693">
      <w:bodyDiv w:val="1"/>
      <w:marLeft w:val="0"/>
      <w:marRight w:val="0"/>
      <w:marTop w:val="0"/>
      <w:marBottom w:val="0"/>
      <w:divBdr>
        <w:top w:val="none" w:sz="0" w:space="0" w:color="auto"/>
        <w:left w:val="none" w:sz="0" w:space="0" w:color="auto"/>
        <w:bottom w:val="none" w:sz="0" w:space="0" w:color="auto"/>
        <w:right w:val="none" w:sz="0" w:space="0" w:color="auto"/>
      </w:divBdr>
    </w:div>
    <w:div w:id="1241136006">
      <w:bodyDiv w:val="1"/>
      <w:marLeft w:val="0"/>
      <w:marRight w:val="0"/>
      <w:marTop w:val="0"/>
      <w:marBottom w:val="0"/>
      <w:divBdr>
        <w:top w:val="none" w:sz="0" w:space="0" w:color="auto"/>
        <w:left w:val="none" w:sz="0" w:space="0" w:color="auto"/>
        <w:bottom w:val="none" w:sz="0" w:space="0" w:color="auto"/>
        <w:right w:val="none" w:sz="0" w:space="0" w:color="auto"/>
      </w:divBdr>
    </w:div>
    <w:div w:id="1277174192">
      <w:bodyDiv w:val="1"/>
      <w:marLeft w:val="0"/>
      <w:marRight w:val="0"/>
      <w:marTop w:val="0"/>
      <w:marBottom w:val="0"/>
      <w:divBdr>
        <w:top w:val="none" w:sz="0" w:space="0" w:color="auto"/>
        <w:left w:val="none" w:sz="0" w:space="0" w:color="auto"/>
        <w:bottom w:val="none" w:sz="0" w:space="0" w:color="auto"/>
        <w:right w:val="none" w:sz="0" w:space="0" w:color="auto"/>
      </w:divBdr>
    </w:div>
    <w:div w:id="1439133744">
      <w:bodyDiv w:val="1"/>
      <w:marLeft w:val="0"/>
      <w:marRight w:val="0"/>
      <w:marTop w:val="0"/>
      <w:marBottom w:val="0"/>
      <w:divBdr>
        <w:top w:val="none" w:sz="0" w:space="0" w:color="auto"/>
        <w:left w:val="none" w:sz="0" w:space="0" w:color="auto"/>
        <w:bottom w:val="none" w:sz="0" w:space="0" w:color="auto"/>
        <w:right w:val="none" w:sz="0" w:space="0" w:color="auto"/>
      </w:divBdr>
    </w:div>
    <w:div w:id="1493596713">
      <w:bodyDiv w:val="1"/>
      <w:marLeft w:val="0"/>
      <w:marRight w:val="0"/>
      <w:marTop w:val="0"/>
      <w:marBottom w:val="0"/>
      <w:divBdr>
        <w:top w:val="none" w:sz="0" w:space="0" w:color="auto"/>
        <w:left w:val="none" w:sz="0" w:space="0" w:color="auto"/>
        <w:bottom w:val="none" w:sz="0" w:space="0" w:color="auto"/>
        <w:right w:val="none" w:sz="0" w:space="0" w:color="auto"/>
      </w:divBdr>
    </w:div>
    <w:div w:id="1514880040">
      <w:bodyDiv w:val="1"/>
      <w:marLeft w:val="0"/>
      <w:marRight w:val="0"/>
      <w:marTop w:val="0"/>
      <w:marBottom w:val="0"/>
      <w:divBdr>
        <w:top w:val="none" w:sz="0" w:space="0" w:color="auto"/>
        <w:left w:val="none" w:sz="0" w:space="0" w:color="auto"/>
        <w:bottom w:val="none" w:sz="0" w:space="0" w:color="auto"/>
        <w:right w:val="none" w:sz="0" w:space="0" w:color="auto"/>
      </w:divBdr>
    </w:div>
    <w:div w:id="1556313570">
      <w:bodyDiv w:val="1"/>
      <w:marLeft w:val="0"/>
      <w:marRight w:val="0"/>
      <w:marTop w:val="0"/>
      <w:marBottom w:val="0"/>
      <w:divBdr>
        <w:top w:val="none" w:sz="0" w:space="0" w:color="auto"/>
        <w:left w:val="none" w:sz="0" w:space="0" w:color="auto"/>
        <w:bottom w:val="none" w:sz="0" w:space="0" w:color="auto"/>
        <w:right w:val="none" w:sz="0" w:space="0" w:color="auto"/>
      </w:divBdr>
    </w:div>
    <w:div w:id="1601334754">
      <w:bodyDiv w:val="1"/>
      <w:marLeft w:val="0"/>
      <w:marRight w:val="0"/>
      <w:marTop w:val="0"/>
      <w:marBottom w:val="0"/>
      <w:divBdr>
        <w:top w:val="none" w:sz="0" w:space="0" w:color="auto"/>
        <w:left w:val="none" w:sz="0" w:space="0" w:color="auto"/>
        <w:bottom w:val="none" w:sz="0" w:space="0" w:color="auto"/>
        <w:right w:val="none" w:sz="0" w:space="0" w:color="auto"/>
      </w:divBdr>
    </w:div>
    <w:div w:id="1679233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07/relationships/hdphoto" Target="media/hdphoto1.wdp"/><Relationship Id="rId18" Type="http://schemas.openxmlformats.org/officeDocument/2006/relationships/image" Target="media/image6.png"/><Relationship Id="rId26" Type="http://schemas.openxmlformats.org/officeDocument/2006/relationships/hyperlink" Target="http://www.allreps.com" TargetMode="External"/><Relationship Id="rId3" Type="http://schemas.openxmlformats.org/officeDocument/2006/relationships/customXml" Target="../customXml/item3.xml"/><Relationship Id="rId21" Type="http://schemas.openxmlformats.org/officeDocument/2006/relationships/hyperlink" Target="http://www.allreps.com"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allreps.com" TargetMode="External"/><Relationship Id="rId25" Type="http://schemas.openxmlformats.org/officeDocument/2006/relationships/hyperlink" Target="http://www.allrepsreceptivo.com"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asesor3@allreps.com" TargetMode="External"/><Relationship Id="rId29" Type="http://schemas.openxmlformats.org/officeDocument/2006/relationships/hyperlink" Target="http://www.allrepsreceptivo.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allreps.com"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www.allrepsreceptivo.com" TargetMode="External"/><Relationship Id="rId28" Type="http://schemas.openxmlformats.org/officeDocument/2006/relationships/hyperlink" Target="http://www.allreps.com" TargetMode="External"/><Relationship Id="rId10" Type="http://schemas.openxmlformats.org/officeDocument/2006/relationships/endnotes" Target="endnotes.xml"/><Relationship Id="rId19" Type="http://schemas.openxmlformats.org/officeDocument/2006/relationships/hyperlink" Target="mailto:asesor1@allreps.com"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www.allreps.com" TargetMode="External"/><Relationship Id="rId27" Type="http://schemas.openxmlformats.org/officeDocument/2006/relationships/hyperlink" Target="http://www.allrepsreceptivo.com"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08086A2B7438D4086A93D7E50B72C55" ma:contentTypeVersion="14" ma:contentTypeDescription="Crear nuevo documento." ma:contentTypeScope="" ma:versionID="4d07f456af8fbd6ad1cbf45a1207dda9">
  <xsd:schema xmlns:xsd="http://www.w3.org/2001/XMLSchema" xmlns:xs="http://www.w3.org/2001/XMLSchema" xmlns:p="http://schemas.microsoft.com/office/2006/metadata/properties" xmlns:ns2="fb62e5cb-a76d-4d4e-b026-abd72bae18e8" xmlns:ns3="dbd6b440-260f-4f1d-8b21-a2006c6c90c0" targetNamespace="http://schemas.microsoft.com/office/2006/metadata/properties" ma:root="true" ma:fieldsID="3460b1f88ce7ca01839f66a5d334de3f" ns2:_="" ns3:_="">
    <xsd:import namespace="fb62e5cb-a76d-4d4e-b026-abd72bae18e8"/>
    <xsd:import namespace="dbd6b440-260f-4f1d-8b21-a2006c6c90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Fechayho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2e5cb-a76d-4d4e-b026-abd72bae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8d5e229-1f55-443e-9973-85a274c395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Fechayhora" ma:index="21" nillable="true" ma:displayName="Fecha y hora" ma:format="DateOnly" ma:internalName="Fechayhor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bd6b440-260f-4f1d-8b21-a2006c6c90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40acdcc-0eb6-4146-9b38-38faf988258f}" ma:internalName="TaxCatchAll" ma:showField="CatchAllData" ma:web="dbd6b440-260f-4f1d-8b21-a2006c6c9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bd6b440-260f-4f1d-8b21-a2006c6c90c0" xsi:nil="true"/>
    <lcf76f155ced4ddcb4097134ff3c332f xmlns="fb62e5cb-a76d-4d4e-b026-abd72bae18e8">
      <Terms xmlns="http://schemas.microsoft.com/office/infopath/2007/PartnerControls"/>
    </lcf76f155ced4ddcb4097134ff3c332f>
    <Fechayhora xmlns="fb62e5cb-a76d-4d4e-b026-abd72bae18e8" xsi:nil="true"/>
  </documentManagement>
</p:properties>
</file>

<file path=customXml/itemProps1.xml><?xml version="1.0" encoding="utf-8"?>
<ds:datastoreItem xmlns:ds="http://schemas.openxmlformats.org/officeDocument/2006/customXml" ds:itemID="{13AD80E9-EEBB-4D4D-9914-37ABDB9068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2e5cb-a76d-4d4e-b026-abd72bae18e8"/>
    <ds:schemaRef ds:uri="dbd6b440-260f-4f1d-8b21-a2006c6c9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BAD37D-6B92-4703-B4E0-01643986D272}">
  <ds:schemaRefs>
    <ds:schemaRef ds:uri="http://schemas.openxmlformats.org/officeDocument/2006/bibliography"/>
  </ds:schemaRefs>
</ds:datastoreItem>
</file>

<file path=customXml/itemProps3.xml><?xml version="1.0" encoding="utf-8"?>
<ds:datastoreItem xmlns:ds="http://schemas.openxmlformats.org/officeDocument/2006/customXml" ds:itemID="{75C7459F-25EB-4E30-8B3E-758D3934FA76}">
  <ds:schemaRefs>
    <ds:schemaRef ds:uri="http://schemas.microsoft.com/sharepoint/v3/contenttype/forms"/>
  </ds:schemaRefs>
</ds:datastoreItem>
</file>

<file path=customXml/itemProps4.xml><?xml version="1.0" encoding="utf-8"?>
<ds:datastoreItem xmlns:ds="http://schemas.openxmlformats.org/officeDocument/2006/customXml" ds:itemID="{4FBAFE16-7BB8-4524-B512-C47E0D2ABC5C}">
  <ds:schemaRefs>
    <ds:schemaRef ds:uri="http://schemas.microsoft.com/office/2006/metadata/properties"/>
    <ds:schemaRef ds:uri="http://schemas.microsoft.com/office/infopath/2007/PartnerControls"/>
    <ds:schemaRef ds:uri="dbd6b440-260f-4f1d-8b21-a2006c6c90c0"/>
    <ds:schemaRef ds:uri="fb62e5cb-a76d-4d4e-b026-abd72bae18e8"/>
  </ds:schemaRefs>
</ds:datastoreItem>
</file>

<file path=docProps/app.xml><?xml version="1.0" encoding="utf-8"?>
<Properties xmlns="http://schemas.openxmlformats.org/officeDocument/2006/extended-properties" xmlns:vt="http://schemas.openxmlformats.org/officeDocument/2006/docPropsVTypes">
  <Template>Normal</Template>
  <TotalTime>861</TotalTime>
  <Pages>17</Pages>
  <Words>7137</Words>
  <Characters>39254</Characters>
  <Application>Microsoft Office Word</Application>
  <DocSecurity>0</DocSecurity>
  <Lines>327</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Ortiz Diaz -  Allreps LTDA</dc:creator>
  <cp:keywords/>
  <dc:description/>
  <cp:lastModifiedBy>Catalina Ortiz Diaz -  Allreps LTDA</cp:lastModifiedBy>
  <cp:revision>720</cp:revision>
  <dcterms:created xsi:type="dcterms:W3CDTF">2025-01-20T21:47:00Z</dcterms:created>
  <dcterms:modified xsi:type="dcterms:W3CDTF">2025-02-03T22:01:00Z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0x010100008086A2B7438D4086A93D7E50B72C55</vt:lpwstr>
  </property>
  <property fmtid="{D5CDD505-2E9C-101B-9397-08002B2CF9AE}" pid="3" name="MediaServiceImageTags">
    <vt:lpwstr/>
  </property>
</Properties>
</file>